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websocket</w:t>
      </w:r>
      <w:r>
        <w:rPr>
          <w:rStyle w:val="a0"/>
          <w:rFonts w:ascii="微软雅黑" w:hAnsi="微软雅黑"/>
          <w:b w:val="0"/>
          <w:sz w:val="21"/>
        </w:rPr>
        <w:t xml:space="preserve"> 1.2.9</w:t>
      </w:r>
    </w:p>
    <w:p>
      <w:pPr/>
      <w:r>
        <w:rPr>
          <w:rStyle w:val="a0"/>
          <w:rFonts w:ascii="Arial" w:hAnsi="Arial"/>
          <w:b/>
        </w:rPr>
        <w:t xml:space="preserve">Copyright notice: </w:t>
      </w:r>
    </w:p>
    <w:p>
      <w:pPr/>
      <w:r>
        <w:rPr>
          <w:rStyle w:val="a0"/>
          <w:rFonts w:ascii="宋体" w:hAnsi="宋体"/>
          <w:sz w:val="22"/>
        </w:rPr>
        <w:t xml:space="preserve">Copyright © 2012 Bernard </w:t>
      </w:r>
      <w:r>
        <w:rPr>
          <w:rStyle w:val="a0"/>
          <w:rFonts w:ascii="宋体" w:hAnsi="宋体"/>
          <w:sz w:val="22"/>
        </w:rPr>
        <w:t>Potocki</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Style w:val="a0"/>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w:t>
      </w:r>
      <w:r>
        <w:rPr>
          <w:rStyle w:val="a0"/>
          <w:rFonts w:ascii="Times New Roman" w:hAnsi="Times New Roman"/>
          <w:sz w:val="21"/>
        </w:rPr>
        <w:t>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w:t>
      </w:r>
      <w:r>
        <w:rPr>
          <w:rStyle w:val="a0"/>
          <w:rFonts w:ascii="Times New Roman" w:hAnsi="Times New Roman"/>
          <w:sz w:val="21"/>
        </w:rPr>
        <w:t xml:space="preserve">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w:t>
      </w:r>
      <w:r>
        <w:rPr>
          <w:rStyle w:val="a0"/>
          <w:rFonts w:ascii="Times New Roman" w:hAnsi="Times New Roman"/>
          <w:sz w:val="21"/>
        </w:rPr>
        <w:t>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