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pdfbox 2.0.29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2008-2016, Harald Kuhr All rights reserved.</w:t>
        <w:br/>
        <w:t>Copyright 1991-2015 Unicode, Inc.</w:t>
        <w:br/>
        <w:t>Copyright 2017 The Apache Software Foundation.</w:t>
        <w:br/>
        <w:t>Copyright (c) 1997,1998,2002,2007 Adobe Systems Incorporated</w:t>
        <w:br/>
        <w:t>Digitized data copyright (c) 2010 Google Corporation with Reserved Font Arimo, Tinos and Cousine.</w:t>
        <w:br/>
        <w:t>Copyright 2002, 2010 Adobe Systems Incorporated.</w:t>
        <w:br/>
        <w:t>Copyright (c) 2002-2007, www.pdfbox.org All rights reserved.</w:t>
        <w:br/>
        <w:t>Copyright (c) 2000-2015 The Legion Of The Bouncy Castle (http:www.bouncycastle.org)</w:t>
        <w:br/>
        <w:t>Copyright (c) 1998 Hewlett-Packard Company</w:t>
        <w:br/>
        <w:t>Copyright 2011-13 Lohit Fonts Project contributors &lt;http:fedorahosted.org/lohit&gt;</w:t>
        <w:br/>
        <w:t>Collective work: Copyright 2015 The Apache Software Foundation.</w:t>
        <w:br/>
        <w:t>Copyright (c) 2006-2007, www.fontbox.org All rights reserved.</w:t>
        <w:br/>
        <w:t>© 2017 Unicode®, Inc.</w:t>
        <w:br/>
        <w:t>Copyright (c) 2012, Harald Kuhr All rights reserved.</w:t>
        <w:br/>
        <w:t>Copyright 2018 The Apache Software Foundation.</w:t>
        <w:br/>
        <w:t>Copyright 2015 The Apache Software Foundation.</w:t>
        <w:br/>
        <w:t>Copyright (c) 1991-2015 Unicode, Inc.</w:t>
        <w:br/>
        <w:t>Copyright (c) 2008 Kai-Uwe Behrmann</w:t>
        <w:br/>
        <w:t>Copyright (C) 2003-2007 Apple, Inc., All Rights Reserved</w:t>
        <w:br/>
        <w:t>Copyright 1990-2009 Adobe Systems Incorporated.</w:t>
        <w:br/>
        <w:t>Copyright (c) 2002-2007, www.pdfbox.org</w:t>
        <w:br/>
        <w:t>Copyright 2014 The Apache Software Foundation.</w:t>
        <w:br/>
        <w:t>Copyright (c) 2006-2007, www.fontbox.org</w:t>
        <w:br/>
        <w:t>Copyright 2017 Unicode, Inc.</w:t>
        <w:br/>
        <w:t>Copyright 2016 The Apache Software Foundation.</w:t>
        <w:br/>
        <w:t>Collective work: Copyright 2014 The Apache Software Foundation.</w:t>
        <w:br/>
        <w:t>Copyright (c) 2013, Harald Kuhr All rights reserved.</w:t>
        <w:br/>
        <w:t>Copyright 2010 Atos Worldline SAS</w:t>
        <w:br/>
        <w:t>Copyright 2008-2016 Harald Kuhr</w:t>
        <w:br/>
        <w:t>Copyright 2014 The Apache Software Foundation</w:t>
        <w:br/>
        <w:t>Assert.assertEquals(Digitized data copyright (c) 2010-2011, Google Corporation., font.getNotice());</w:t>
        <w:br/>
        <w:t>Copyright (c) 1995-2009 International Business Machines Corporation and others</w:t>
        <w:br/>
        <w:t>Copyright (c) 2010 Atos Worldline SAS</w:t>
        <w:br/>
        <w:t>Copyright (c) 2012 Red Hat, Inc.</w:t>
        <w:br/>
        <w:t>Copyright 1997, 1998, 2002, 2007, 2010 Adobe Systems Incorporated.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(3)fE6vrrFFAgYV52wnNxhbt7/0xJfeeDHW++opEl4Wp1+uD9iLAMB+d8+GjhiPF0WRMEf6xQF0
p11HK7Vtx0BfPNUc/toyWsCklhjToK5DRSuevuNL2u4w+08IXMl3FRuclItZ+3WiFC4vf2cq
9P6RYvb1VqNCF7glEkGGNWNelJ/7fMmqawEZbH8nBjgFuwDl2yuLeK7aO2B9056D9NvrP+jJ
wPG/PeFNJ7JxLZjVC2</vt:lpwstr>
  </property>
  <property fmtid="{D5CDD505-2E9C-101B-9397-08002B2CF9AE}" pid="11" name="_2015_ms_pID_7253431">
    <vt:lpwstr>fQJ4HSB5Cc8cC6YTReZB7VCdOKIOcnpVvHF3HcNtce+T9dEeA4qTX6
yc8O0wA15ALKsWs58+2BeWAiGrzB4+zPr6tBHfSf401Yvhq0dsciUValb2vQy0G6D8NuQKvM
0qQTr+03wMwIcS4NjzWrj/osGZEMcYijOkv0zPzodXE16v1rOJ/f4+Uu2brUPe7fHuRa9Arh
GvTX10/rzDbFiG3VtwqCiXkz0iimDKMCFY6h</vt:lpwstr>
  </property>
  <property fmtid="{D5CDD505-2E9C-101B-9397-08002B2CF9AE}" pid="12" name="_2015_ms_pID_7253432">
    <vt:lpwstr>XUSDDPVR/GZspaXSBnsuF+PSoOOwtQhx2VnL
QpA/B92MwzE7orIZWY0c88P/4KvWCApFt9feAs/IQOmCXF7J0tY=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