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DBC82" w14:textId="77777777" w:rsidR="003670C7" w:rsidRDefault="003670C7">
      <w:pPr>
        <w:rPr>
          <w:rFonts w:cs="Arial"/>
        </w:rPr>
      </w:pPr>
    </w:p>
    <w:p w14:paraId="2CD5A124" w14:textId="77777777" w:rsidR="003670C7" w:rsidRDefault="008F14E3">
      <w:pPr>
        <w:spacing w:line="420" w:lineRule="exact"/>
        <w:jc w:val="center"/>
      </w:pPr>
      <w:r>
        <w:rPr>
          <w:b/>
          <w:sz w:val="32"/>
        </w:rPr>
        <w:t>OPEN SOURCE SOFTWARE NOTICE</w:t>
      </w:r>
    </w:p>
    <w:p w14:paraId="1A93BAB9" w14:textId="77777777" w:rsidR="003670C7" w:rsidRDefault="003670C7">
      <w:pPr>
        <w:spacing w:line="420" w:lineRule="exact"/>
        <w:jc w:val="center"/>
      </w:pPr>
    </w:p>
    <w:p w14:paraId="306EFA1D" w14:textId="77777777" w:rsidR="003670C7" w:rsidRDefault="008F14E3">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C7DF923" w14:textId="77777777" w:rsidR="003670C7" w:rsidRDefault="003670C7">
      <w:pPr>
        <w:spacing w:line="420" w:lineRule="exact"/>
        <w:jc w:val="both"/>
        <w:rPr>
          <w:rFonts w:cs="Arial"/>
          <w:snapToGrid/>
        </w:rPr>
      </w:pPr>
    </w:p>
    <w:p w14:paraId="77CB7BF1" w14:textId="77777777" w:rsidR="003670C7" w:rsidRDefault="008F14E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45ED0A6" w14:textId="77777777" w:rsidR="003670C7" w:rsidRDefault="008F14E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4775322" w14:textId="77777777" w:rsidR="003670C7" w:rsidRDefault="003670C7">
      <w:pPr>
        <w:spacing w:line="420" w:lineRule="exact"/>
        <w:jc w:val="both"/>
      </w:pPr>
    </w:p>
    <w:p w14:paraId="00BD2F99" w14:textId="77777777" w:rsidR="003670C7" w:rsidRDefault="008F14E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4D7B7CD" w14:textId="77777777" w:rsidR="003670C7" w:rsidRDefault="003670C7">
      <w:pPr>
        <w:pStyle w:val="ad"/>
        <w:spacing w:before="0" w:after="0" w:line="240" w:lineRule="auto"/>
        <w:jc w:val="left"/>
        <w:rPr>
          <w:rFonts w:ascii="Arial" w:hAnsi="Arial" w:cs="Arial"/>
          <w:bCs w:val="0"/>
          <w:sz w:val="21"/>
          <w:szCs w:val="21"/>
        </w:rPr>
      </w:pPr>
    </w:p>
    <w:p w14:paraId="12B32EA9" w14:textId="77777777" w:rsidR="003670C7" w:rsidRDefault="008F14E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python-pycountry 24.6.1</w:t>
      </w:r>
    </w:p>
    <w:p w14:paraId="7F11B9B8" w14:textId="77777777" w:rsidR="003670C7" w:rsidRDefault="008F14E3">
      <w:pPr>
        <w:rPr>
          <w:rFonts w:cs="Arial"/>
          <w:b/>
        </w:rPr>
      </w:pPr>
      <w:r>
        <w:rPr>
          <w:rFonts w:cs="Arial"/>
          <w:b/>
        </w:rPr>
        <w:t xml:space="preserve">Copyright notice: </w:t>
      </w:r>
    </w:p>
    <w:p w14:paraId="660ECE1D" w14:textId="77777777" w:rsidR="003670C7" w:rsidRDefault="008F14E3">
      <w:pPr>
        <w:spacing w:line="420" w:lineRule="exact"/>
      </w:pPr>
      <w:r>
        <w:rPr>
          <w:rFonts w:ascii="宋体" w:hAnsi="宋体"/>
          <w:sz w:val="22"/>
        </w:rPr>
        <w:t>Copyright (c) 2008 - 2023, pycountry</w:t>
      </w:r>
      <w:r>
        <w:rPr>
          <w:rFonts w:ascii="宋体" w:hAnsi="宋体"/>
          <w:sz w:val="22"/>
        </w:rPr>
        <w:br/>
        <w:t>Copyright (c) 2008 gocept gmbh &amp; co. kg</w:t>
      </w:r>
      <w:r>
        <w:rPr>
          <w:rFonts w:ascii="宋体" w:hAnsi="宋体"/>
          <w:sz w:val="22"/>
        </w:rPr>
        <w:br/>
        <w:t>Copyright (c) 1991, 1999 Free Softwa</w:t>
      </w:r>
      <w:r>
        <w:rPr>
          <w:rFonts w:ascii="宋体" w:hAnsi="宋体"/>
          <w:sz w:val="22"/>
        </w:rPr>
        <w:t>re Foundation, Inc.</w:t>
      </w:r>
      <w:r>
        <w:rPr>
          <w:rFonts w:ascii="宋体" w:hAnsi="宋体"/>
          <w:sz w:val="22"/>
        </w:rPr>
        <w:br/>
        <w:t>Copyright (c) 2014+ Christian Theune, christian@theune.cc See also LICENSE.txt $Id$</w:t>
      </w:r>
      <w:r>
        <w:rPr>
          <w:rFonts w:ascii="宋体" w:hAnsi="宋体"/>
          <w:sz w:val="22"/>
        </w:rPr>
        <w:br/>
      </w:r>
    </w:p>
    <w:p w14:paraId="61061B8E" w14:textId="77777777" w:rsidR="003670C7" w:rsidRDefault="008F14E3">
      <w:pPr>
        <w:spacing w:line="420" w:lineRule="exact"/>
      </w:pPr>
      <w:r>
        <w:rPr>
          <w:b/>
          <w:sz w:val="24"/>
        </w:rPr>
        <w:t xml:space="preserve">License: </w:t>
      </w:r>
      <w:r>
        <w:t>LGPL 2.1</w:t>
      </w:r>
    </w:p>
    <w:p w14:paraId="09C7048D"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GNU LESSER GENERAL PUBLIC LICENSE</w:t>
      </w:r>
    </w:p>
    <w:p w14:paraId="330654D7" w14:textId="77777777" w:rsidR="004D1236" w:rsidRPr="004D1236" w:rsidRDefault="004D1236" w:rsidP="004D1236">
      <w:pPr>
        <w:spacing w:line="420" w:lineRule="exact"/>
        <w:rPr>
          <w:rFonts w:ascii="Times New Roman" w:hAnsi="Times New Roman"/>
          <w:bCs/>
        </w:rPr>
      </w:pPr>
    </w:p>
    <w:p w14:paraId="14F177C0"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Version 2.1, February 1999</w:t>
      </w:r>
    </w:p>
    <w:p w14:paraId="0E8BCAB5" w14:textId="77777777" w:rsidR="004D1236" w:rsidRPr="004D1236" w:rsidRDefault="004D1236" w:rsidP="004D1236">
      <w:pPr>
        <w:spacing w:line="420" w:lineRule="exact"/>
        <w:rPr>
          <w:rFonts w:ascii="Times New Roman" w:hAnsi="Times New Roman"/>
          <w:bCs/>
        </w:rPr>
      </w:pPr>
    </w:p>
    <w:p w14:paraId="23EC3FF2"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Copyright (C) 1991, 1999 Free Software Foundation, Inc.</w:t>
      </w:r>
    </w:p>
    <w:p w14:paraId="395DF79D"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lastRenderedPageBreak/>
        <w:t>51 Franklin Street, Fifth Floor, Boston, MA 02110-1301 USA</w:t>
      </w:r>
    </w:p>
    <w:p w14:paraId="64F10D90" w14:textId="77777777" w:rsidR="004D1236" w:rsidRPr="004D1236" w:rsidRDefault="004D1236" w:rsidP="004D1236">
      <w:pPr>
        <w:spacing w:line="420" w:lineRule="exact"/>
        <w:rPr>
          <w:rFonts w:ascii="Times New Roman" w:hAnsi="Times New Roman"/>
          <w:bCs/>
        </w:rPr>
      </w:pPr>
    </w:p>
    <w:p w14:paraId="0EA22AC0"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Everyone is permitted to copy and distribute verbatim copiesof this license document, but changing it is not allowed.</w:t>
      </w:r>
    </w:p>
    <w:p w14:paraId="7E4ECEA1" w14:textId="77777777" w:rsidR="004D1236" w:rsidRPr="004D1236" w:rsidRDefault="004D1236" w:rsidP="004D1236">
      <w:pPr>
        <w:spacing w:line="420" w:lineRule="exact"/>
        <w:rPr>
          <w:rFonts w:ascii="Times New Roman" w:hAnsi="Times New Roman"/>
          <w:bCs/>
        </w:rPr>
      </w:pPr>
    </w:p>
    <w:p w14:paraId="3059F03F"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[This is the first released version of the Lesser GPL.It also counts as the successor of the GNU LibraryPublic License, version 2, hence the version number 2.1.]</w:t>
      </w:r>
    </w:p>
    <w:p w14:paraId="0562812C" w14:textId="77777777" w:rsidR="004D1236" w:rsidRPr="004D1236" w:rsidRDefault="004D1236" w:rsidP="004D1236">
      <w:pPr>
        <w:spacing w:line="420" w:lineRule="exact"/>
        <w:rPr>
          <w:rFonts w:ascii="Times New Roman" w:hAnsi="Times New Roman"/>
          <w:bCs/>
        </w:rPr>
      </w:pPr>
    </w:p>
    <w:p w14:paraId="2F02381F"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Preamble</w:t>
      </w:r>
    </w:p>
    <w:p w14:paraId="032FCD84" w14:textId="77777777" w:rsidR="004D1236" w:rsidRPr="004D1236" w:rsidRDefault="004D1236" w:rsidP="004D1236">
      <w:pPr>
        <w:spacing w:line="420" w:lineRule="exact"/>
        <w:rPr>
          <w:rFonts w:ascii="Times New Roman" w:hAnsi="Times New Roman"/>
          <w:bCs/>
        </w:rPr>
      </w:pPr>
    </w:p>
    <w:p w14:paraId="5BEBE2AB"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The licenses for most software are designed to take away yourfreedom to share and change it. By contrast, the GNU General PublicLicenses are intended to guarantee your freedom to share and changefree software--to make sure the software is free for all its users.</w:t>
      </w:r>
    </w:p>
    <w:p w14:paraId="0363B04A" w14:textId="77777777" w:rsidR="004D1236" w:rsidRPr="004D1236" w:rsidRDefault="004D1236" w:rsidP="004D1236">
      <w:pPr>
        <w:spacing w:line="420" w:lineRule="exact"/>
        <w:rPr>
          <w:rFonts w:ascii="Times New Roman" w:hAnsi="Times New Roman"/>
          <w:bCs/>
        </w:rPr>
      </w:pPr>
    </w:p>
    <w:p w14:paraId="226EBC29"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This license, the Lesser General Public License, applies to somespecially designated software packages--typically libraries--of theFree Software Foundation and other authors who decide to use it. Youcan use it too, but we suggest you first think carefully about whetherthis license or the ordinary General Public License is the betterstrategy to use in any particular case, based on the explanations below.</w:t>
      </w:r>
    </w:p>
    <w:p w14:paraId="0D3529FE" w14:textId="77777777" w:rsidR="004D1236" w:rsidRPr="004D1236" w:rsidRDefault="004D1236" w:rsidP="004D1236">
      <w:pPr>
        <w:spacing w:line="420" w:lineRule="exact"/>
        <w:rPr>
          <w:rFonts w:ascii="Times New Roman" w:hAnsi="Times New Roman"/>
          <w:bCs/>
        </w:rPr>
      </w:pPr>
    </w:p>
    <w:p w14:paraId="4B98B87C"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When we speak of free software, we are referring to freedom of use, notprice. Our General Public Licenses are designed to make sure that youhave the freedom to distribute copies of free software (and charge forthis service if you wish); that you receive source code or can get it ifyou want it; that you can change the software and use pieces of it in newfree programs; and that you are informed that you can do these things.</w:t>
      </w:r>
    </w:p>
    <w:p w14:paraId="3CEA4444" w14:textId="77777777" w:rsidR="004D1236" w:rsidRPr="004D1236" w:rsidRDefault="004D1236" w:rsidP="004D1236">
      <w:pPr>
        <w:spacing w:line="420" w:lineRule="exact"/>
        <w:rPr>
          <w:rFonts w:ascii="Times New Roman" w:hAnsi="Times New Roman"/>
          <w:bCs/>
        </w:rPr>
      </w:pPr>
    </w:p>
    <w:p w14:paraId="0249A8AB"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To protect your rights, we need to make restrictions that forbiddistributors to deny you these rights or to ask you to surrenderthese rights. These restrictions translate to certain responsibilitiesfor you if you distribute copies of the library or if you modify it.</w:t>
      </w:r>
    </w:p>
    <w:p w14:paraId="5ED851EE" w14:textId="77777777" w:rsidR="004D1236" w:rsidRPr="004D1236" w:rsidRDefault="004D1236" w:rsidP="004D1236">
      <w:pPr>
        <w:spacing w:line="420" w:lineRule="exact"/>
        <w:rPr>
          <w:rFonts w:ascii="Times New Roman" w:hAnsi="Times New Roman"/>
          <w:bCs/>
        </w:rPr>
      </w:pPr>
    </w:p>
    <w:p w14:paraId="2BCBFEF1"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 xml:space="preserve">For example, if you distribute copies of the library, whether gratisor for a fee, you must give the recipients all the rights that wegave you. You must make sure that they, too, receive or can get thesource code. If you link other code with the library, you must providecomplete object files to the recipients, so that they can relink themwith the library </w:t>
      </w:r>
      <w:r w:rsidRPr="004D1236">
        <w:rPr>
          <w:rFonts w:ascii="Times New Roman" w:hAnsi="Times New Roman"/>
          <w:bCs/>
        </w:rPr>
        <w:lastRenderedPageBreak/>
        <w:t>after making changes to the library and recompilingit. And you must show them these terms so they know their rights.</w:t>
      </w:r>
    </w:p>
    <w:p w14:paraId="4C00281C" w14:textId="77777777" w:rsidR="004D1236" w:rsidRPr="004D1236" w:rsidRDefault="004D1236" w:rsidP="004D1236">
      <w:pPr>
        <w:spacing w:line="420" w:lineRule="exact"/>
        <w:rPr>
          <w:rFonts w:ascii="Times New Roman" w:hAnsi="Times New Roman"/>
          <w:bCs/>
        </w:rPr>
      </w:pPr>
    </w:p>
    <w:p w14:paraId="3D0F9BBB"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We protect your rights with a two-step method: (1) we copyrightthe library, and (2) we offer you this license, which gives youlegal permission to copy, distribute and/or modify the library.</w:t>
      </w:r>
    </w:p>
    <w:p w14:paraId="1AD61B72" w14:textId="77777777" w:rsidR="004D1236" w:rsidRPr="004D1236" w:rsidRDefault="004D1236" w:rsidP="004D1236">
      <w:pPr>
        <w:spacing w:line="420" w:lineRule="exact"/>
        <w:rPr>
          <w:rFonts w:ascii="Times New Roman" w:hAnsi="Times New Roman"/>
          <w:bCs/>
        </w:rPr>
      </w:pPr>
    </w:p>
    <w:p w14:paraId="22E794F8"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To protect each distributor, we want to make it very clear that thereis no warranty for the free library. Also, if the library is modifiedby someone else and passed on, the recipients should know that what theyhave is not the original version, so that the original author's reputationwill not be affected by problems that might be introduced by others.</w:t>
      </w:r>
    </w:p>
    <w:p w14:paraId="294ABC8C" w14:textId="77777777" w:rsidR="004D1236" w:rsidRPr="004D1236" w:rsidRDefault="004D1236" w:rsidP="004D1236">
      <w:pPr>
        <w:spacing w:line="420" w:lineRule="exact"/>
        <w:rPr>
          <w:rFonts w:ascii="Times New Roman" w:hAnsi="Times New Roman"/>
          <w:bCs/>
        </w:rPr>
      </w:pPr>
    </w:p>
    <w:p w14:paraId="33300128"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Finally, software patents pose a constant threat to the existenceof any free program. We wish to make sure that a company cannoteffectively restrict the users of a free program by obtaining arestrictive license from a patent holder. Therefore, we insist thatany patent license obtained for a version of the library must beconsistent with the full freedom of use specified in this license.</w:t>
      </w:r>
    </w:p>
    <w:p w14:paraId="53A91B25" w14:textId="77777777" w:rsidR="004D1236" w:rsidRPr="004D1236" w:rsidRDefault="004D1236" w:rsidP="004D1236">
      <w:pPr>
        <w:spacing w:line="420" w:lineRule="exact"/>
        <w:rPr>
          <w:rFonts w:ascii="Times New Roman" w:hAnsi="Times New Roman"/>
          <w:bCs/>
        </w:rPr>
      </w:pPr>
    </w:p>
    <w:p w14:paraId="19833C73"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Most GNU software, including some libraries, is covered bythe ordinary GNU General Public License. This license, the GNULesser General Public License, applies to certain designatedlibraries, and is quite different from the ordinary GeneralPublic License. We use this license for certain libraries inorder to permit linking those libraries into non-free programs.</w:t>
      </w:r>
    </w:p>
    <w:p w14:paraId="5AB2D1BB" w14:textId="77777777" w:rsidR="004D1236" w:rsidRPr="004D1236" w:rsidRDefault="004D1236" w:rsidP="004D1236">
      <w:pPr>
        <w:spacing w:line="420" w:lineRule="exact"/>
        <w:rPr>
          <w:rFonts w:ascii="Times New Roman" w:hAnsi="Times New Roman"/>
          <w:bCs/>
        </w:rPr>
      </w:pPr>
    </w:p>
    <w:p w14:paraId="1924D77D"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When a program is linked with a library, whether statically or usinga shared library, the combination of the two is legally speaking acombined work, a derivative of the original library. The ordinaryGeneral Public License therefore permits such linking only if the entirecombination fits its criteria of freedom. The Lesser General PublicLicense permits more lax criteria for linking other code with the library.</w:t>
      </w:r>
    </w:p>
    <w:p w14:paraId="356BA71C" w14:textId="77777777" w:rsidR="004D1236" w:rsidRPr="004D1236" w:rsidRDefault="004D1236" w:rsidP="004D1236">
      <w:pPr>
        <w:spacing w:line="420" w:lineRule="exact"/>
        <w:rPr>
          <w:rFonts w:ascii="Times New Roman" w:hAnsi="Times New Roman"/>
          <w:bCs/>
        </w:rPr>
      </w:pPr>
    </w:p>
    <w:p w14:paraId="7DF6A8B2"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We call this license the "Lesser" General Public Licensebecause it does Less to protect the user's freedom than theordinary General Public License. It also provides other freesoftware developers Less of an advantage over competing non-freeprograms. These disadvantages are the reason we use the ordinaryGeneral Public License for many libraries. However, the Lesserlicense provides advantages in certain special circumstances.</w:t>
      </w:r>
    </w:p>
    <w:p w14:paraId="7AB2B876" w14:textId="77777777" w:rsidR="004D1236" w:rsidRPr="004D1236" w:rsidRDefault="004D1236" w:rsidP="004D1236">
      <w:pPr>
        <w:spacing w:line="420" w:lineRule="exact"/>
        <w:rPr>
          <w:rFonts w:ascii="Times New Roman" w:hAnsi="Times New Roman"/>
          <w:bCs/>
        </w:rPr>
      </w:pPr>
    </w:p>
    <w:p w14:paraId="355B7430"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 xml:space="preserve">For example, on rare occasions, there may be a special need toencourage the widest possible use of a certain library, </w:t>
      </w:r>
      <w:r w:rsidRPr="004D1236">
        <w:rPr>
          <w:rFonts w:ascii="Times New Roman" w:hAnsi="Times New Roman"/>
          <w:bCs/>
        </w:rPr>
        <w:lastRenderedPageBreak/>
        <w:t>so thatit becomes a de-facto standard. To achieve this, non-free programsmust be allowed to use the library. A more frequent case is that afree library does the same job as widely used non-free libraries.In this case, there is little to gain by limiting the free libraryto free software only, so we use the Lesser General Public License.</w:t>
      </w:r>
    </w:p>
    <w:p w14:paraId="10852FE1" w14:textId="77777777" w:rsidR="004D1236" w:rsidRPr="004D1236" w:rsidRDefault="004D1236" w:rsidP="004D1236">
      <w:pPr>
        <w:spacing w:line="420" w:lineRule="exact"/>
        <w:rPr>
          <w:rFonts w:ascii="Times New Roman" w:hAnsi="Times New Roman"/>
          <w:bCs/>
        </w:rPr>
      </w:pPr>
    </w:p>
    <w:p w14:paraId="608A876E"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In other cases, permission to use a particular library in non-freeprograms enables a greater number of people to use a large body of freesoftware. For example, permission to use the GNU C Library in non-freeprograms enables many more people to use the whole GNU operatingsystem, as well as its variant, the GNU/Linux operating system.</w:t>
      </w:r>
    </w:p>
    <w:p w14:paraId="3D7A65BF" w14:textId="77777777" w:rsidR="004D1236" w:rsidRPr="004D1236" w:rsidRDefault="004D1236" w:rsidP="004D1236">
      <w:pPr>
        <w:spacing w:line="420" w:lineRule="exact"/>
        <w:rPr>
          <w:rFonts w:ascii="Times New Roman" w:hAnsi="Times New Roman"/>
          <w:bCs/>
        </w:rPr>
      </w:pPr>
    </w:p>
    <w:p w14:paraId="1B9E219D"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Although the Lesser General Public License is Less protective ofthe users' freedom, it does ensure that the user of a program thatis linked with the Library has the freedom and the wherewithalto run that program using a modified version of the Library.</w:t>
      </w:r>
    </w:p>
    <w:p w14:paraId="1C7C339E" w14:textId="77777777" w:rsidR="004D1236" w:rsidRPr="004D1236" w:rsidRDefault="004D1236" w:rsidP="004D1236">
      <w:pPr>
        <w:spacing w:line="420" w:lineRule="exact"/>
        <w:rPr>
          <w:rFonts w:ascii="Times New Roman" w:hAnsi="Times New Roman"/>
          <w:bCs/>
        </w:rPr>
      </w:pPr>
    </w:p>
    <w:p w14:paraId="63D4F4FC"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The precise terms and conditions for copying, distribution andmodification follow. Pay close attention to the difference betweena "work based on the library" and a "work that uses the library".The former contains code derived from the library, whereasthe latter must be combined with the library in order to run.</w:t>
      </w:r>
    </w:p>
    <w:p w14:paraId="7BC75769" w14:textId="77777777" w:rsidR="004D1236" w:rsidRPr="004D1236" w:rsidRDefault="004D1236" w:rsidP="004D1236">
      <w:pPr>
        <w:spacing w:line="420" w:lineRule="exact"/>
        <w:rPr>
          <w:rFonts w:ascii="Times New Roman" w:hAnsi="Times New Roman"/>
          <w:bCs/>
        </w:rPr>
      </w:pPr>
    </w:p>
    <w:p w14:paraId="29715E9E"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TERMS AND CONDITIONS FOR COPYING, DISTRIBUTION AND MODIFICATION</w:t>
      </w:r>
    </w:p>
    <w:p w14:paraId="7D479675" w14:textId="77777777" w:rsidR="004D1236" w:rsidRPr="004D1236" w:rsidRDefault="004D1236" w:rsidP="004D1236">
      <w:pPr>
        <w:spacing w:line="420" w:lineRule="exact"/>
        <w:rPr>
          <w:rFonts w:ascii="Times New Roman" w:hAnsi="Times New Roman"/>
          <w:bCs/>
        </w:rPr>
      </w:pPr>
    </w:p>
    <w:p w14:paraId="3E63F626"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0.This License Agreement applies to any software library orother program which contains a notice placed by the copyrightholder or other authorized party saying it may be distributedunder the terms of this Lesser General Public License (alsocalled "this License"). Each licensee is addressed as "you".</w:t>
      </w:r>
    </w:p>
    <w:p w14:paraId="1BE6DC29"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A "library" means a collection of software functions and/or dataprepared so as to be conveniently linked with application programs(which use some of those functions and data) to form executables.</w:t>
      </w:r>
    </w:p>
    <w:p w14:paraId="0298C7E5" w14:textId="77777777" w:rsidR="004D1236" w:rsidRPr="004D1236" w:rsidRDefault="004D1236" w:rsidP="004D1236">
      <w:pPr>
        <w:spacing w:line="420" w:lineRule="exact"/>
        <w:rPr>
          <w:rFonts w:ascii="Times New Roman" w:hAnsi="Times New Roman"/>
          <w:bCs/>
        </w:rPr>
      </w:pPr>
    </w:p>
    <w:p w14:paraId="3A395C1B"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The "Library", below, refers to any such software library or workwhich has been distributed under these terms. A "work based onthe Library" means either the Library or any derivative work undercopyright law: that is to say, a work containing the Library or aportion of it, either verbatim or with modifications and/or translatedstraightforwardly into another language. (Hereinafter, translationis included without limitation in the term "modification".)</w:t>
      </w:r>
    </w:p>
    <w:p w14:paraId="458F4F54" w14:textId="77777777" w:rsidR="004D1236" w:rsidRPr="004D1236" w:rsidRDefault="004D1236" w:rsidP="004D1236">
      <w:pPr>
        <w:spacing w:line="420" w:lineRule="exact"/>
        <w:rPr>
          <w:rFonts w:ascii="Times New Roman" w:hAnsi="Times New Roman"/>
          <w:bCs/>
        </w:rPr>
      </w:pPr>
    </w:p>
    <w:p w14:paraId="25E319FE"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 xml:space="preserve">"Source code" for a work means the preferred form of the workfor making modifications to it. For a library, </w:t>
      </w:r>
      <w:r w:rsidRPr="004D1236">
        <w:rPr>
          <w:rFonts w:ascii="Times New Roman" w:hAnsi="Times New Roman"/>
          <w:bCs/>
        </w:rPr>
        <w:lastRenderedPageBreak/>
        <w:t>complete sourcecode means all the source code for all modules it contains,plus any associated interface definition files, plus the scriptsused to control compilation and installation of the library.</w:t>
      </w:r>
    </w:p>
    <w:p w14:paraId="1468DBE6" w14:textId="77777777" w:rsidR="004D1236" w:rsidRPr="004D1236" w:rsidRDefault="004D1236" w:rsidP="004D1236">
      <w:pPr>
        <w:spacing w:line="420" w:lineRule="exact"/>
        <w:rPr>
          <w:rFonts w:ascii="Times New Roman" w:hAnsi="Times New Roman"/>
          <w:bCs/>
        </w:rPr>
      </w:pPr>
    </w:p>
    <w:p w14:paraId="15C8C9FE"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Activities other than copying, distribution and modification arenot covered by this License; they are outside its scope. The act ofrunning a program using the Library is not restricted, and outputfrom such a program is covered only if its contents constitute awork based on the Library (independent of the use of the Libraryin a tool for writing it). Whether that is true depends on whatthe Library does and what the program that uses the Library does.</w:t>
      </w:r>
    </w:p>
    <w:p w14:paraId="52F9DB08" w14:textId="77777777" w:rsidR="004D1236" w:rsidRPr="004D1236" w:rsidRDefault="004D1236" w:rsidP="004D1236">
      <w:pPr>
        <w:spacing w:line="420" w:lineRule="exact"/>
        <w:rPr>
          <w:rFonts w:ascii="Times New Roman" w:hAnsi="Times New Roman"/>
          <w:bCs/>
        </w:rPr>
      </w:pPr>
    </w:p>
    <w:p w14:paraId="56549FDE"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1.You may copy and distribute verbatim copies of the Library's completesource code as you receive it, in any medium, provided that youconspicuously and appropriately publish on each copy an appropriatecopyright notice and disclaimer of warranty; keep intact all thenotices that refer to this License and to the absence of any warranty;and distribute a copy of this License along with the Library.</w:t>
      </w:r>
    </w:p>
    <w:p w14:paraId="0785D8F3"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You may charge a fee for the physical act oftransferring a copy, and you may at your optionoffer warranty protection in exchange for a fee.</w:t>
      </w:r>
    </w:p>
    <w:p w14:paraId="34E098D3" w14:textId="77777777" w:rsidR="004D1236" w:rsidRPr="004D1236" w:rsidRDefault="004D1236" w:rsidP="004D1236">
      <w:pPr>
        <w:spacing w:line="420" w:lineRule="exact"/>
        <w:rPr>
          <w:rFonts w:ascii="Times New Roman" w:hAnsi="Times New Roman"/>
          <w:bCs/>
        </w:rPr>
      </w:pPr>
    </w:p>
    <w:p w14:paraId="2753B97C"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2.You may modify your copy or copies of the Library or any portionof it, thus forming a work based on the Library, and copy anddistribute such modifications or work under the terms of Section1 above, provided that you also meet all of these conditions:</w:t>
      </w:r>
    </w:p>
    <w:p w14:paraId="51FF93ED"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a)The modified work must itself be a software library.</w:t>
      </w:r>
    </w:p>
    <w:p w14:paraId="54DAC8AF"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b)You must cause the files modified to carry prominent noticesstating that you changed the files and the date of any change.</w:t>
      </w:r>
    </w:p>
    <w:p w14:paraId="6851B664"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c)You must cause the whole of the work to be licensed at nocharge to all third parties under the terms of this License.</w:t>
      </w:r>
    </w:p>
    <w:p w14:paraId="21CF0BD9"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d)If a facility in the modified Library refers to a functionor a table of data to be supplied by an application programthat uses the facility, other than as an argument passedwhen the facility is invoked, then you must make a good faitheffort to ensure that, in the event an application does notsupply such function or table, the facility still operates,and performs whatever part of its purpose remains meaningful.</w:t>
      </w:r>
    </w:p>
    <w:p w14:paraId="1F063E6E"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(For example, a function in a library to compute square rootshas a purpose that is entirely well-defined independent ofthe application. Therefore, Subsection 2d requires that anyapplication-supplied function or table used by this functionmust be optional: if the application does not supply it,the square root function must still compute square roots.)</w:t>
      </w:r>
    </w:p>
    <w:p w14:paraId="4D95B716" w14:textId="77777777" w:rsidR="004D1236" w:rsidRPr="004D1236" w:rsidRDefault="004D1236" w:rsidP="004D1236">
      <w:pPr>
        <w:spacing w:line="420" w:lineRule="exact"/>
        <w:rPr>
          <w:rFonts w:ascii="Times New Roman" w:hAnsi="Times New Roman"/>
          <w:bCs/>
        </w:rPr>
      </w:pPr>
    </w:p>
    <w:p w14:paraId="039D9885"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These requirements apply to the modified work as a whole. Ifidentifiable sections of that work are not derived from theLibrary, and can be reasonably considered independent and separateworks in themselves, then this License, and its terms, do notapply to those sections when you distribute them as separateworks. But when you distribute the same sections as part of awhole which is a work based on the Library, the distributionof the whole must be on the terms of this License, whosepermissions for other licensees extend to the entire whole,and thus to each and every part regardless of who wrote it.</w:t>
      </w:r>
    </w:p>
    <w:p w14:paraId="4FF0CB68" w14:textId="77777777" w:rsidR="004D1236" w:rsidRPr="004D1236" w:rsidRDefault="004D1236" w:rsidP="004D1236">
      <w:pPr>
        <w:spacing w:line="420" w:lineRule="exact"/>
        <w:rPr>
          <w:rFonts w:ascii="Times New Roman" w:hAnsi="Times New Roman"/>
          <w:bCs/>
        </w:rPr>
      </w:pPr>
    </w:p>
    <w:p w14:paraId="63B82B3F"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Thus, it is not the intent of this section to claim rights orcontest your rights to work written entirely by you; rather,the intent is to exercise the right to control the distributionof derivative or collective works based on the Library.</w:t>
      </w:r>
    </w:p>
    <w:p w14:paraId="2B600141" w14:textId="77777777" w:rsidR="004D1236" w:rsidRPr="004D1236" w:rsidRDefault="004D1236" w:rsidP="004D1236">
      <w:pPr>
        <w:spacing w:line="420" w:lineRule="exact"/>
        <w:rPr>
          <w:rFonts w:ascii="Times New Roman" w:hAnsi="Times New Roman"/>
          <w:bCs/>
        </w:rPr>
      </w:pPr>
    </w:p>
    <w:p w14:paraId="1D1CEDA3"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In addition, mere aggregation of another work not based onthe Library with the Library (or with a work based on theLibrary) on a volume of a storage or distribution medium doesnot bring the other work under the scope of this License.</w:t>
      </w:r>
    </w:p>
    <w:p w14:paraId="79D54394" w14:textId="77777777" w:rsidR="004D1236" w:rsidRPr="004D1236" w:rsidRDefault="004D1236" w:rsidP="004D1236">
      <w:pPr>
        <w:spacing w:line="420" w:lineRule="exact"/>
        <w:rPr>
          <w:rFonts w:ascii="Times New Roman" w:hAnsi="Times New Roman"/>
          <w:bCs/>
        </w:rPr>
      </w:pPr>
    </w:p>
    <w:p w14:paraId="058E7BE8"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3.You may opt to apply the terms of the ordinary GNU GeneralPublic License instead of this License to a given copy of theLibrary. To do this, you must alter all the notices that referto this License, so that they refer to the ordinary GNU GeneralPublic License, version 2, instead of to this License. (If anewer version than version 2 of the ordinary GNU General PublicLicense has appeared, then you can specify that version insteadif you wish.) Do not make any other change in these notices.</w:t>
      </w:r>
    </w:p>
    <w:p w14:paraId="46341F90"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Once this change is made in a given copy, it is irreversible forthat copy, so the ordinary GNU General Public License applies toall subsequent copies and derivative works made from that copy.</w:t>
      </w:r>
    </w:p>
    <w:p w14:paraId="58ABBE90" w14:textId="77777777" w:rsidR="004D1236" w:rsidRPr="004D1236" w:rsidRDefault="004D1236" w:rsidP="004D1236">
      <w:pPr>
        <w:spacing w:line="420" w:lineRule="exact"/>
        <w:rPr>
          <w:rFonts w:ascii="Times New Roman" w:hAnsi="Times New Roman"/>
          <w:bCs/>
        </w:rPr>
      </w:pPr>
    </w:p>
    <w:p w14:paraId="4FBA7FB1"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This option is useful when you wish to copy part of thecode of the Library into a program that is not a library.</w:t>
      </w:r>
    </w:p>
    <w:p w14:paraId="40C179ED" w14:textId="77777777" w:rsidR="004D1236" w:rsidRPr="004D1236" w:rsidRDefault="004D1236" w:rsidP="004D1236">
      <w:pPr>
        <w:spacing w:line="420" w:lineRule="exact"/>
        <w:rPr>
          <w:rFonts w:ascii="Times New Roman" w:hAnsi="Times New Roman"/>
          <w:bCs/>
        </w:rPr>
      </w:pPr>
    </w:p>
    <w:p w14:paraId="596F3DA8"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4.You may copy and distribute the Library (or a portion or derivativeof it, under Section 2) in object code or executable form underthe terms of Sections 1 and 2 above provided that you accompanyit with the complete corresponding machine-readable source code,which must be distributed under the terms of Sections 1 and 2above on a medium customarily used for software interchange.</w:t>
      </w:r>
    </w:p>
    <w:p w14:paraId="1B9D3797"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 xml:space="preserve">If distribution of object code is made by offering access to copyfrom a designated place, then offering equivalent </w:t>
      </w:r>
      <w:r w:rsidRPr="004D1236">
        <w:rPr>
          <w:rFonts w:ascii="Times New Roman" w:hAnsi="Times New Roman"/>
          <w:bCs/>
        </w:rPr>
        <w:lastRenderedPageBreak/>
        <w:t>access to copythe source code from the same place satisfies the requirementto distribute the source code, even though third parties arenot compelled to copy the source along with the object code.</w:t>
      </w:r>
    </w:p>
    <w:p w14:paraId="796A625C" w14:textId="77777777" w:rsidR="004D1236" w:rsidRPr="004D1236" w:rsidRDefault="004D1236" w:rsidP="004D1236">
      <w:pPr>
        <w:spacing w:line="420" w:lineRule="exact"/>
        <w:rPr>
          <w:rFonts w:ascii="Times New Roman" w:hAnsi="Times New Roman"/>
          <w:bCs/>
        </w:rPr>
      </w:pPr>
    </w:p>
    <w:p w14:paraId="014C60B5"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5.A program that contains no derivative of any portion of theLibrary, but is designed to work with the Library by being compiledor linked with it, is called a "work that uses the Library".Such a work, in isolation, is not a derivative work of theLibrary, and therefore falls outside the scope of this License.</w:t>
      </w:r>
    </w:p>
    <w:p w14:paraId="6A26A7D7"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However, linking a "work that uses the Library" with the Librarycreates an executable that is a derivative of the Library (becauseit contains portions of the Library), rather than a "work that usesthe library". The executable is therefore covered by this License.Section 6 states terms for distribution of such executables.</w:t>
      </w:r>
    </w:p>
    <w:p w14:paraId="6801C3C3" w14:textId="77777777" w:rsidR="004D1236" w:rsidRPr="004D1236" w:rsidRDefault="004D1236" w:rsidP="004D1236">
      <w:pPr>
        <w:spacing w:line="420" w:lineRule="exact"/>
        <w:rPr>
          <w:rFonts w:ascii="Times New Roman" w:hAnsi="Times New Roman"/>
          <w:bCs/>
        </w:rPr>
      </w:pPr>
    </w:p>
    <w:p w14:paraId="26C00148"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When a "work that uses the Library" uses material from a headerfile that is part of the Library, the object code for the work maybe a derivative work of the Library even though the source code isnot. Whether this is true is especially significant if the work canbe linked without the Library, or if the work is itself a library.The threshold for this to be true is not precisely defined by law.</w:t>
      </w:r>
    </w:p>
    <w:p w14:paraId="2EFE0126" w14:textId="77777777" w:rsidR="004D1236" w:rsidRPr="004D1236" w:rsidRDefault="004D1236" w:rsidP="004D1236">
      <w:pPr>
        <w:spacing w:line="420" w:lineRule="exact"/>
        <w:rPr>
          <w:rFonts w:ascii="Times New Roman" w:hAnsi="Times New Roman"/>
          <w:bCs/>
        </w:rPr>
      </w:pPr>
    </w:p>
    <w:p w14:paraId="617EC80C"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If such an object file uses only numerical parameters, datastructure layouts and accessors, and small macros and small inlinefunctions (ten lines or less in length), then the use of theobject file is unrestricted, regardless of whether it is legallya derivative work. (Executables containing this object codeplus portions of the Library will still fall under Section 6.)</w:t>
      </w:r>
    </w:p>
    <w:p w14:paraId="57CD6BDE" w14:textId="77777777" w:rsidR="004D1236" w:rsidRPr="004D1236" w:rsidRDefault="004D1236" w:rsidP="004D1236">
      <w:pPr>
        <w:spacing w:line="420" w:lineRule="exact"/>
        <w:rPr>
          <w:rFonts w:ascii="Times New Roman" w:hAnsi="Times New Roman"/>
          <w:bCs/>
        </w:rPr>
      </w:pPr>
    </w:p>
    <w:p w14:paraId="7EB018FC"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Otherwise, if the work is a derivative of the Library, you maydistribute the object code for the work under the terms of Section6. Any executables containing that work also fall under Section 6,whether or not they are linked directly with the Library itself.</w:t>
      </w:r>
    </w:p>
    <w:p w14:paraId="44BB669F" w14:textId="77777777" w:rsidR="004D1236" w:rsidRPr="004D1236" w:rsidRDefault="004D1236" w:rsidP="004D1236">
      <w:pPr>
        <w:spacing w:line="420" w:lineRule="exact"/>
        <w:rPr>
          <w:rFonts w:ascii="Times New Roman" w:hAnsi="Times New Roman"/>
          <w:bCs/>
        </w:rPr>
      </w:pPr>
    </w:p>
    <w:p w14:paraId="645CAAF7"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6.As an exception to the Sections above, you may also combine orlink a "work that uses the Library" with the Library to producea work containing portions of the Library, and distributethat work under terms of your choice, provided that the termspermit modification of the work for the customer's own useand reverse engineering for debugging such modifications.</w:t>
      </w:r>
    </w:p>
    <w:p w14:paraId="5217B154"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 xml:space="preserve">You must give prominent notice with each copy of the workthat the Library is used in it and that the Library and itsuse are covered by this License. You must supply a copy ofthis License. If the work during execution displays copyrightnotices, you must include the copyright notice for the Libraryamong them, as well as a reference directing </w:t>
      </w:r>
      <w:r w:rsidRPr="004D1236">
        <w:rPr>
          <w:rFonts w:ascii="Times New Roman" w:hAnsi="Times New Roman"/>
          <w:bCs/>
        </w:rPr>
        <w:lastRenderedPageBreak/>
        <w:t>the user to thecopy of this License. Also, you must do one of these things:</w:t>
      </w:r>
    </w:p>
    <w:p w14:paraId="71FAB70F" w14:textId="77777777" w:rsidR="004D1236" w:rsidRPr="004D1236" w:rsidRDefault="004D1236" w:rsidP="004D1236">
      <w:pPr>
        <w:spacing w:line="420" w:lineRule="exact"/>
        <w:rPr>
          <w:rFonts w:ascii="Times New Roman" w:hAnsi="Times New Roman"/>
          <w:bCs/>
        </w:rPr>
      </w:pPr>
    </w:p>
    <w:p w14:paraId="3A4DA898"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a)Accompany the work with the complete corresponding machine-readablesource code for the Library including whatever changes were used inthe work (which must be distributed under Sections 1 and 2 above);and, if the work is an executable linked with the Library, with thecomplete machine-readable "work that uses the Library", as objectcode and/or source code, so that the user can modify the Libraryand then relink to produce a modified executable containing themodified Library. (It is understood that the user who changes thecontents of definitions files in the Library will not necessarily beable to recompile the application to use the modified definitions.)</w:t>
      </w:r>
    </w:p>
    <w:p w14:paraId="5049A9A8"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b)Use a suitable shared library mechanism for linking with theLibrary. A suitable mechanism is one that (1) uses at run time acopy of the library already present on the user's computer system,rather than copying library functions into the executable, and(2) will operate properly with a modified version of the library,if the user installs one, as long as the modified version isinterface-compatible with the version that the work was made with.</w:t>
      </w:r>
    </w:p>
    <w:p w14:paraId="34FE7516"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c)Accompany the work with a written offer, valid for atleast three years, to give the same user the materialsspecified in Subsection 6a, above, for a charge nomore than the cost of performing this distribution.</w:t>
      </w:r>
    </w:p>
    <w:p w14:paraId="20DEABC7"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d)If distribution of the work is made by offering access tocopy from a designated place, offer equivalent access tocopy the above specified materials from the same place.</w:t>
      </w:r>
    </w:p>
    <w:p w14:paraId="1970C285"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e)Verify that the user has already received a copy of thesematerials or that you have already sent this user a copy.</w:t>
      </w:r>
    </w:p>
    <w:p w14:paraId="15E317E6"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For an executable, the required form of the "work that usesthe Library" must include any data and utility programs neededfor reproducing the executable from it. However, as a specialexception, the materials to be distributed need not includeanything that is normally distributed (in either source orbinary form) with the major components (compiler, kernel,and so on) of the operating system on which the executableruns, unless that component itself accompanies the executable.</w:t>
      </w:r>
    </w:p>
    <w:p w14:paraId="44189325" w14:textId="77777777" w:rsidR="004D1236" w:rsidRPr="004D1236" w:rsidRDefault="004D1236" w:rsidP="004D1236">
      <w:pPr>
        <w:spacing w:line="420" w:lineRule="exact"/>
        <w:rPr>
          <w:rFonts w:ascii="Times New Roman" w:hAnsi="Times New Roman"/>
          <w:bCs/>
        </w:rPr>
      </w:pPr>
    </w:p>
    <w:p w14:paraId="7DD1BBF1"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It may happen that this requirement contradicts thelicense restrictions of other proprietary libraries thatdo not normally accompany the operating system. Sucha contradiction means you cannot use both them and theLibrary together in an executable that you distribute.</w:t>
      </w:r>
    </w:p>
    <w:p w14:paraId="72241405" w14:textId="77777777" w:rsidR="004D1236" w:rsidRPr="004D1236" w:rsidRDefault="004D1236" w:rsidP="004D1236">
      <w:pPr>
        <w:spacing w:line="420" w:lineRule="exact"/>
        <w:rPr>
          <w:rFonts w:ascii="Times New Roman" w:hAnsi="Times New Roman"/>
          <w:bCs/>
        </w:rPr>
      </w:pPr>
    </w:p>
    <w:p w14:paraId="6D20ED3D"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7.You may place library facilities that are a work based on theLibrary side-by-side in a single library together with other libraryfacilities not covered by this License, and distribute such acombined library, provided that the separate distribution of thework based on the Library and of the other library facilities isotherwise permitted, and provided that you do these two things:</w:t>
      </w:r>
    </w:p>
    <w:p w14:paraId="233A2CE1"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lastRenderedPageBreak/>
        <w:t>a)Accompany the combined library with a copy of the same work basedon the Library, uncombined with any other library facilities.This must be distributed under the terms of the Sections above.</w:t>
      </w:r>
    </w:p>
    <w:p w14:paraId="09D886FD"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b)Give prominent notice with the combined library of the factthat part of it is a work based on the Library, and explainingwhere to find the accompanying uncombined form of the same work.</w:t>
      </w:r>
    </w:p>
    <w:p w14:paraId="52BF43D1"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8.You may not copy, modify, sublicense, link with, or distribute theLibrary except as expressly provided under this License. Any attemptotherwise to copy, modify, sublicense, link with, or distributethe Library is void, and will automatically terminate your rightsunder this License. However, parties who have received copies, orrights, from you under this License will not have their licensesterminated so long as such parties remain in full compliance.</w:t>
      </w:r>
    </w:p>
    <w:p w14:paraId="0E9993B4"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9.You are not required to accept this License, since you havenot signed it. However, nothing else grants you permission tomodify or distribute the Library or its derivative works. Theseactions are prohibited by law if you do not accept this License.Therefore, by modifying or distributing the Library (or anywork based on the Library), you indicate your acceptance of thisLicense to do so, and all its terms and conditions for copying,distributing or modifying the Library or works based on it.</w:t>
      </w:r>
    </w:p>
    <w:p w14:paraId="34C40DA6"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10.Each time you redistribute the Library (or any work based onthe Library), the recipient automatically receives a licensefrom the original licensor to copy, distribute, link with ormodify the Library subject to these terms and conditions. Youmay not impose any further restrictions on the recipients'exercise of the rights granted herein. You are not responsiblefor enforcing compliance by third parties with this License.</w:t>
      </w:r>
    </w:p>
    <w:p w14:paraId="604C680D"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11.If,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Library at all. For example,if a patent license would not permit royalty-free redistribution ofthe Library by all those who receive copies directly or indirectlythrough you, then the only way you could satisfy both it and thisLicense would be to refrain entirely from distribution of the Library.</w:t>
      </w:r>
    </w:p>
    <w:p w14:paraId="6E40B740"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If any portion of this section is held invalid orunenforceable under any particular circumstance, thebalance of the section is intended to apply, and the sectionas a whole is intended to apply in other circumstances.</w:t>
      </w:r>
    </w:p>
    <w:p w14:paraId="43C30E1B" w14:textId="77777777" w:rsidR="004D1236" w:rsidRPr="004D1236" w:rsidRDefault="004D1236" w:rsidP="004D1236">
      <w:pPr>
        <w:spacing w:line="420" w:lineRule="exact"/>
        <w:rPr>
          <w:rFonts w:ascii="Times New Roman" w:hAnsi="Times New Roman"/>
          <w:bCs/>
        </w:rPr>
      </w:pPr>
    </w:p>
    <w:p w14:paraId="2D010564"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 xml:space="preserve">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w:t>
      </w:r>
      <w:r w:rsidRPr="004D1236">
        <w:rPr>
          <w:rFonts w:ascii="Times New Roman" w:hAnsi="Times New Roman"/>
          <w:bCs/>
        </w:rPr>
        <w:lastRenderedPageBreak/>
        <w:t>that system; it is up to the author/donor todecide if he or she is willing to distribute software throughany other system and a licensee cannot impose that choice.</w:t>
      </w:r>
    </w:p>
    <w:p w14:paraId="1B38902B" w14:textId="77777777" w:rsidR="004D1236" w:rsidRPr="004D1236" w:rsidRDefault="004D1236" w:rsidP="004D1236">
      <w:pPr>
        <w:spacing w:line="420" w:lineRule="exact"/>
        <w:rPr>
          <w:rFonts w:ascii="Times New Roman" w:hAnsi="Times New Roman"/>
          <w:bCs/>
        </w:rPr>
      </w:pPr>
    </w:p>
    <w:p w14:paraId="63FF75FE"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This section is intended to make thoroughly clear what isbelieved to be a consequence of the rest of this License.</w:t>
      </w:r>
    </w:p>
    <w:p w14:paraId="5A5E9033" w14:textId="77777777" w:rsidR="004D1236" w:rsidRPr="004D1236" w:rsidRDefault="004D1236" w:rsidP="004D1236">
      <w:pPr>
        <w:spacing w:line="420" w:lineRule="exact"/>
        <w:rPr>
          <w:rFonts w:ascii="Times New Roman" w:hAnsi="Times New Roman"/>
          <w:bCs/>
        </w:rPr>
      </w:pPr>
    </w:p>
    <w:p w14:paraId="78CEE930"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12.If the distribution and/or use of the Library is restricted incertain countries either by patents or by copyrighted interfaces,the original copyright holder who places the Library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34D4CF86"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13.The Free Software Foundation may publish revised and/or newversions of the Lesser General Public License from time to time.Such new versions will be similar in spirit to the present version,but may differ in detail to address new problems or concerns.</w:t>
      </w:r>
    </w:p>
    <w:p w14:paraId="632A0F89"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Each version is given a distinguishing version number. Ifthe Library specifies a version number of this License whichapplies to it and "any later version", you have the option offollowing the terms and conditions either of that version or ofany later version published by the Free Software Foundation. Ifthe Library does not specify a license version number, you maychoose any version ever published by the Free Software Foundation.</w:t>
      </w:r>
    </w:p>
    <w:p w14:paraId="5FA2DC06" w14:textId="77777777" w:rsidR="004D1236" w:rsidRPr="004D1236" w:rsidRDefault="004D1236" w:rsidP="004D1236">
      <w:pPr>
        <w:spacing w:line="420" w:lineRule="exact"/>
        <w:rPr>
          <w:rFonts w:ascii="Times New Roman" w:hAnsi="Times New Roman"/>
          <w:bCs/>
        </w:rPr>
      </w:pPr>
    </w:p>
    <w:p w14:paraId="05DFC98B"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14.If you wish to incorporate parts of the Library into other free programswhose distribution conditions are incompatible with these, write tothe author to ask for permission. For software which is copyrighted bythe 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75439A88"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NO WARRANTY</w:t>
      </w:r>
    </w:p>
    <w:p w14:paraId="3D8C46B9" w14:textId="77777777" w:rsidR="004D1236" w:rsidRPr="004D1236" w:rsidRDefault="004D1236" w:rsidP="004D1236">
      <w:pPr>
        <w:spacing w:line="420" w:lineRule="exact"/>
        <w:rPr>
          <w:rFonts w:ascii="Times New Roman" w:hAnsi="Times New Roman"/>
          <w:bCs/>
        </w:rPr>
      </w:pPr>
    </w:p>
    <w:p w14:paraId="4981EFAA"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 xml:space="preserve">15.BECAUSE THE LIBRARY IS LICENSED FREE OF CHARGE, THERE IS NO 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LIBRARY IS WITH YOU. SHOULD THE LIBRARY PROVE DEFECTIVE, YOUASSUME THE COST OF </w:t>
      </w:r>
      <w:r w:rsidRPr="004D1236">
        <w:rPr>
          <w:rFonts w:ascii="Times New Roman" w:hAnsi="Times New Roman"/>
          <w:bCs/>
        </w:rPr>
        <w:lastRenderedPageBreak/>
        <w:t>ALL NECESSARY SERVICING, REPAIR OR CORRECTION.</w:t>
      </w:r>
    </w:p>
    <w:p w14:paraId="18D4190A"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16.IN NO EVENT UNLESS REQUIRED BY APPLICABLE LAW OR AGREED TO IN WRITINGWILL ANY COPYRIGHT HOLDER, OR ANY OTHER PARTY WHO MAY MODIFY AND/ORREDISTRIBUTE THE 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1BD144AA"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END OF TERMS AND CONDITIONS</w:t>
      </w:r>
    </w:p>
    <w:p w14:paraId="4643F1CB" w14:textId="77777777" w:rsidR="004D1236" w:rsidRPr="004D1236" w:rsidRDefault="004D1236" w:rsidP="004D1236">
      <w:pPr>
        <w:spacing w:line="420" w:lineRule="exact"/>
        <w:rPr>
          <w:rFonts w:ascii="Times New Roman" w:hAnsi="Times New Roman"/>
          <w:bCs/>
        </w:rPr>
      </w:pPr>
    </w:p>
    <w:p w14:paraId="379FCFE3"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How to Apply These Terms to Your New Libraries</w:t>
      </w:r>
    </w:p>
    <w:p w14:paraId="08F71AD3" w14:textId="77777777" w:rsidR="004D1236" w:rsidRPr="004D1236" w:rsidRDefault="004D1236" w:rsidP="004D1236">
      <w:pPr>
        <w:spacing w:line="420" w:lineRule="exact"/>
        <w:rPr>
          <w:rFonts w:ascii="Times New Roman" w:hAnsi="Times New Roman"/>
          <w:bCs/>
        </w:rPr>
      </w:pPr>
    </w:p>
    <w:p w14:paraId="0ACCBE96"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If you develop a new library, and you want it to be of the greatestpossible use to the public, we recommend making it free softwarethat everyone can redistribute and change. You can do so bypermitting redistribution under these terms (or, alternatively,under the terms of the ordinary General Public License).</w:t>
      </w:r>
    </w:p>
    <w:p w14:paraId="6BB8413A" w14:textId="77777777" w:rsidR="004D1236" w:rsidRPr="004D1236" w:rsidRDefault="004D1236" w:rsidP="004D1236">
      <w:pPr>
        <w:spacing w:line="420" w:lineRule="exact"/>
        <w:rPr>
          <w:rFonts w:ascii="Times New Roman" w:hAnsi="Times New Roman"/>
          <w:bCs/>
        </w:rPr>
      </w:pPr>
    </w:p>
    <w:p w14:paraId="16AB4BE1"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To apply these terms, attach the following notices to thelibrary. It is safest to attach them to the start of eachsource file to most effectively convey the exclusion ofwarranty; and each file should have at least the "copyright"line and a pointer to where the full notice is found.</w:t>
      </w:r>
    </w:p>
    <w:p w14:paraId="448AA951" w14:textId="77777777" w:rsidR="004D1236" w:rsidRPr="004D1236" w:rsidRDefault="004D1236" w:rsidP="004D1236">
      <w:pPr>
        <w:spacing w:line="420" w:lineRule="exact"/>
        <w:rPr>
          <w:rFonts w:ascii="Times New Roman" w:hAnsi="Times New Roman"/>
          <w:bCs/>
        </w:rPr>
      </w:pPr>
    </w:p>
    <w:p w14:paraId="168E5335"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&lt;one line to give the library's name and an idea of what it does.&gt;</w:t>
      </w:r>
    </w:p>
    <w:p w14:paraId="6D1AD65E"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Copyright (C)&lt;year&gt;&lt;name of author&gt;</w:t>
      </w:r>
    </w:p>
    <w:p w14:paraId="399EC43E" w14:textId="77777777" w:rsidR="004D1236" w:rsidRPr="004D1236" w:rsidRDefault="004D1236" w:rsidP="004D1236">
      <w:pPr>
        <w:spacing w:line="420" w:lineRule="exact"/>
        <w:rPr>
          <w:rFonts w:ascii="Times New Roman" w:hAnsi="Times New Roman"/>
          <w:bCs/>
        </w:rPr>
      </w:pPr>
    </w:p>
    <w:p w14:paraId="1ADB4E2D"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This library is free software; you can redistribute it and/ormodify it under the terms of the GNU Lesser General PublicLicense as published by the Free Software Foundation; eitherversion 2.1 of the License, or (at your option) any later version.</w:t>
      </w:r>
    </w:p>
    <w:p w14:paraId="6A52CB0B" w14:textId="77777777" w:rsidR="004D1236" w:rsidRPr="004D1236" w:rsidRDefault="004D1236" w:rsidP="004D1236">
      <w:pPr>
        <w:spacing w:line="420" w:lineRule="exact"/>
        <w:rPr>
          <w:rFonts w:ascii="Times New Roman" w:hAnsi="Times New Roman"/>
          <w:bCs/>
        </w:rPr>
      </w:pPr>
    </w:p>
    <w:p w14:paraId="054455C4"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This library is distributed in the hope that it will be useful,but WITHOUT ANY WARRANTY; without even the implied warrantyof MERCHANTABILITY or FITNESS FOR A PARTICULAR PURPOSE.See the GNU Lesser General Public License for more details.</w:t>
      </w:r>
    </w:p>
    <w:p w14:paraId="299B01D8" w14:textId="77777777" w:rsidR="004D1236" w:rsidRPr="004D1236" w:rsidRDefault="004D1236" w:rsidP="004D1236">
      <w:pPr>
        <w:spacing w:line="420" w:lineRule="exact"/>
        <w:rPr>
          <w:rFonts w:ascii="Times New Roman" w:hAnsi="Times New Roman"/>
          <w:bCs/>
        </w:rPr>
      </w:pPr>
    </w:p>
    <w:p w14:paraId="3AA27371"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You should have received a copy of the GNU Lesser General Public Licensealong with this library; if not, write to the Free Software Foundation,Inc., 51 Franklin Street, Fifth Floor, Boston, MA 02110-1301 USA Alsoadd information on how to contact you by electronic and paper mail.</w:t>
      </w:r>
    </w:p>
    <w:p w14:paraId="053383D5" w14:textId="77777777" w:rsidR="004D1236" w:rsidRPr="004D1236" w:rsidRDefault="004D1236" w:rsidP="004D1236">
      <w:pPr>
        <w:spacing w:line="420" w:lineRule="exact"/>
        <w:rPr>
          <w:rFonts w:ascii="Times New Roman" w:hAnsi="Times New Roman"/>
          <w:bCs/>
        </w:rPr>
      </w:pPr>
    </w:p>
    <w:p w14:paraId="24552453"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You should also get your employer (if you work as a programmer)or your school, if any, to sign a "copyright disclaimer" forthe library, if necessary. Here is a sample; alter the names:</w:t>
      </w:r>
    </w:p>
    <w:p w14:paraId="715F427D" w14:textId="77777777" w:rsidR="004D1236" w:rsidRPr="004D1236" w:rsidRDefault="004D1236" w:rsidP="004D1236">
      <w:pPr>
        <w:spacing w:line="420" w:lineRule="exact"/>
        <w:rPr>
          <w:rFonts w:ascii="Times New Roman" w:hAnsi="Times New Roman"/>
          <w:bCs/>
        </w:rPr>
      </w:pPr>
    </w:p>
    <w:p w14:paraId="6E86BA68"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Yoyodyne, Inc., hereby disclaims all copyright interest in</w:t>
      </w:r>
    </w:p>
    <w:p w14:paraId="41AA1181"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the library `Frob' (a library for tweaking knobs) written</w:t>
      </w:r>
    </w:p>
    <w:p w14:paraId="346E6718"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by James Random Hacker.</w:t>
      </w:r>
    </w:p>
    <w:p w14:paraId="0A75C669" w14:textId="77777777" w:rsidR="004D1236" w:rsidRPr="004D1236" w:rsidRDefault="004D1236" w:rsidP="004D1236">
      <w:pPr>
        <w:spacing w:line="420" w:lineRule="exact"/>
        <w:rPr>
          <w:rFonts w:ascii="Times New Roman" w:hAnsi="Times New Roman"/>
          <w:bCs/>
        </w:rPr>
      </w:pPr>
    </w:p>
    <w:p w14:paraId="63495095"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&lt;signature of Ty Coon&gt;, 1 April 1990</w:t>
      </w:r>
    </w:p>
    <w:p w14:paraId="0EA544F1" w14:textId="77777777" w:rsidR="004D1236" w:rsidRPr="004D1236" w:rsidRDefault="004D1236" w:rsidP="004D1236">
      <w:pPr>
        <w:spacing w:line="420" w:lineRule="exact"/>
        <w:rPr>
          <w:rFonts w:ascii="Times New Roman" w:hAnsi="Times New Roman"/>
          <w:bCs/>
        </w:rPr>
      </w:pPr>
      <w:r w:rsidRPr="004D1236">
        <w:rPr>
          <w:rFonts w:ascii="Times New Roman" w:hAnsi="Times New Roman"/>
          <w:bCs/>
        </w:rPr>
        <w:t>Ty Coon, President of Vice</w:t>
      </w:r>
    </w:p>
    <w:p w14:paraId="425BFB71" w14:textId="755278BC" w:rsidR="003670C7" w:rsidRPr="004D1236" w:rsidRDefault="004D1236" w:rsidP="004D1236">
      <w:pPr>
        <w:spacing w:line="420" w:lineRule="exact"/>
        <w:rPr>
          <w:rFonts w:ascii="Times New Roman" w:hAnsi="Times New Roman"/>
          <w:bCs/>
        </w:rPr>
      </w:pPr>
      <w:r w:rsidRPr="004D1236">
        <w:rPr>
          <w:rFonts w:ascii="Times New Roman" w:hAnsi="Times New Roman"/>
          <w:bCs/>
        </w:rPr>
        <w:t>That's all there is to it!</w:t>
      </w:r>
    </w:p>
    <w:p w14:paraId="5DC9E442" w14:textId="77777777" w:rsidR="003670C7" w:rsidRDefault="008F14E3">
      <w:r>
        <w:rPr>
          <w:b/>
          <w:sz w:val="32"/>
        </w:rPr>
        <w:t xml:space="preserve">Written Offer </w:t>
      </w:r>
      <w:r>
        <w:rPr>
          <w:b/>
          <w:sz w:val="18"/>
        </w:rPr>
        <w:t xml:space="preserve"> </w:t>
      </w:r>
    </w:p>
    <w:p w14:paraId="25469963" w14:textId="77777777" w:rsidR="003670C7" w:rsidRDefault="008F14E3">
      <w:pPr>
        <w:jc w:val="both"/>
        <w:rPr>
          <w:rFonts w:cs="Arial"/>
        </w:rPr>
      </w:pPr>
      <w:r>
        <w:t xml:space="preserve">This openEuler distribution may contain certain software whose rights holders license it on the terms of the GNU </w:t>
      </w:r>
      <w:r>
        <w:t>General Public License, version 2 (GPLv2) or other open source software licenses which require us to release corresponding source code. We will provide you and any third party with corresponding source code required under applicable open source software li</w:t>
      </w:r>
      <w:r>
        <w:t>cense through the repository: https://gitee.com/src-openeuler/.  You can access and obtain corresponding source code by searching the aforementioned repository using package name and tag.</w:t>
      </w:r>
    </w:p>
    <w:p w14:paraId="2077238A" w14:textId="77777777" w:rsidR="003670C7" w:rsidRDefault="008F14E3">
      <w:pPr>
        <w:jc w:val="both"/>
        <w:rPr>
          <w:rFonts w:cs="Arial"/>
          <w:color w:val="000000"/>
        </w:rPr>
      </w:pPr>
      <w:r>
        <w:rPr>
          <w:rFonts w:cs="Arial"/>
        </w:rPr>
        <w:t>This offer is valid to anyone in receipt of this information.</w:t>
      </w:r>
    </w:p>
    <w:p w14:paraId="159B1DEE" w14:textId="77777777" w:rsidR="003670C7" w:rsidRDefault="008F14E3">
      <w:pPr>
        <w:jc w:val="both"/>
        <w:rPr>
          <w:b/>
          <w:caps/>
        </w:rPr>
      </w:pPr>
      <w:r>
        <w:rPr>
          <w:rFonts w:ascii="Times New Roman" w:hAnsi="Times New Roman"/>
          <w:b/>
        </w:rPr>
        <w:t>THIS O</w:t>
      </w:r>
      <w:r>
        <w:rPr>
          <w:rFonts w:ascii="Times New Roman" w:hAnsi="Times New Roman"/>
          <w:b/>
        </w:rPr>
        <w:t>FFER IS VALID FOR THREE YEARS FROM THE MOMENT WE DISTRIBUTED THIS OPENEULER DISTRIBUTION .</w:t>
      </w:r>
    </w:p>
    <w:sectPr w:rsidR="003670C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20964" w14:textId="77777777" w:rsidR="008F14E3" w:rsidRDefault="008F14E3">
      <w:pPr>
        <w:spacing w:line="240" w:lineRule="auto"/>
      </w:pPr>
      <w:r>
        <w:separator/>
      </w:r>
    </w:p>
  </w:endnote>
  <w:endnote w:type="continuationSeparator" w:id="0">
    <w:p w14:paraId="39611FB0" w14:textId="77777777" w:rsidR="008F14E3" w:rsidRDefault="008F14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670C7" w14:paraId="1F018FF2" w14:textId="77777777">
      <w:tc>
        <w:tcPr>
          <w:tcW w:w="1542" w:type="pct"/>
        </w:tcPr>
        <w:p w14:paraId="52B2A84D" w14:textId="77777777" w:rsidR="003670C7" w:rsidRDefault="008F14E3">
          <w:pPr>
            <w:pStyle w:val="aa"/>
          </w:pPr>
          <w:r>
            <w:fldChar w:fldCharType="begin"/>
          </w:r>
          <w:r>
            <w:instrText xml:space="preserve"> DATE \@ "yyyy-MM-dd" </w:instrText>
          </w:r>
          <w:r>
            <w:fldChar w:fldCharType="separate"/>
          </w:r>
          <w:r w:rsidR="004D1236">
            <w:rPr>
              <w:noProof/>
            </w:rPr>
            <w:t>2025-03-14</w:t>
          </w:r>
          <w:r>
            <w:fldChar w:fldCharType="end"/>
          </w:r>
        </w:p>
      </w:tc>
      <w:tc>
        <w:tcPr>
          <w:tcW w:w="1853" w:type="pct"/>
        </w:tcPr>
        <w:p w14:paraId="2AEF7900" w14:textId="77777777" w:rsidR="003670C7" w:rsidRDefault="003670C7">
          <w:pPr>
            <w:pStyle w:val="aa"/>
          </w:pPr>
        </w:p>
      </w:tc>
      <w:tc>
        <w:tcPr>
          <w:tcW w:w="1605" w:type="pct"/>
        </w:tcPr>
        <w:p w14:paraId="4001C579" w14:textId="77777777" w:rsidR="003670C7" w:rsidRDefault="008F14E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9FBFA5A" w14:textId="77777777" w:rsidR="003670C7" w:rsidRDefault="003670C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1A98D" w14:textId="77777777" w:rsidR="008F14E3" w:rsidRDefault="008F14E3">
      <w:r>
        <w:separator/>
      </w:r>
    </w:p>
  </w:footnote>
  <w:footnote w:type="continuationSeparator" w:id="0">
    <w:p w14:paraId="27993BDE" w14:textId="77777777" w:rsidR="008F14E3" w:rsidRDefault="008F14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670C7" w14:paraId="5E3E977B" w14:textId="77777777">
      <w:trPr>
        <w:cantSplit/>
        <w:trHeight w:hRule="exact" w:val="777"/>
      </w:trPr>
      <w:tc>
        <w:tcPr>
          <w:tcW w:w="492" w:type="pct"/>
          <w:tcBorders>
            <w:bottom w:val="single" w:sz="6" w:space="0" w:color="auto"/>
          </w:tcBorders>
        </w:tcPr>
        <w:p w14:paraId="4ED259D9" w14:textId="77777777" w:rsidR="003670C7" w:rsidRDefault="003670C7"/>
      </w:tc>
      <w:tc>
        <w:tcPr>
          <w:tcW w:w="3283" w:type="pct"/>
          <w:tcBorders>
            <w:bottom w:val="single" w:sz="6" w:space="0" w:color="auto"/>
          </w:tcBorders>
          <w:vAlign w:val="bottom"/>
        </w:tcPr>
        <w:p w14:paraId="76CDBA30" w14:textId="77777777" w:rsidR="003670C7" w:rsidRDefault="008F14E3">
          <w:pPr>
            <w:pStyle w:val="ab"/>
            <w:ind w:firstLine="360"/>
          </w:pPr>
          <w:r>
            <w:t xml:space="preserve">          OPEN SOURCE SOFTWARE NOTICE</w:t>
          </w:r>
        </w:p>
      </w:tc>
      <w:tc>
        <w:tcPr>
          <w:tcW w:w="1225" w:type="pct"/>
          <w:tcBorders>
            <w:bottom w:val="single" w:sz="6" w:space="0" w:color="auto"/>
          </w:tcBorders>
          <w:vAlign w:val="bottom"/>
        </w:tcPr>
        <w:p w14:paraId="4D6CB3E8" w14:textId="77777777" w:rsidR="003670C7" w:rsidRDefault="003670C7">
          <w:pPr>
            <w:pStyle w:val="ab"/>
            <w:ind w:firstLine="33"/>
          </w:pPr>
        </w:p>
      </w:tc>
    </w:tr>
  </w:tbl>
  <w:p w14:paraId="22463F79" w14:textId="77777777" w:rsidR="003670C7" w:rsidRDefault="003670C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670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1236"/>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14E3"/>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5D7AE"/>
  <w15:docId w15:val="{85512508-7F30-4B99-AE1E-1B9EC1DDF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4092</Words>
  <Characters>23327</Characters>
  <Application>Microsoft Office Word</Application>
  <DocSecurity>0</DocSecurity>
  <Lines>194</Lines>
  <Paragraphs>54</Paragraphs>
  <ScaleCrop>false</ScaleCrop>
  <Company>Huawei Technologies Co.,Ltd.</Company>
  <LinksUpToDate>false</LinksUpToDate>
  <CharactersWithSpaces>27365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