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EEB80" w14:textId="77777777" w:rsidR="00516F95" w:rsidRDefault="00516F95">
      <w:pPr>
        <w:rPr>
          <w:rFonts w:cs="Arial"/>
        </w:rPr>
      </w:pPr>
    </w:p>
    <w:p w14:paraId="253D3510" w14:textId="77777777" w:rsidR="00516F95" w:rsidRDefault="0090084D">
      <w:pPr>
        <w:spacing w:line="420" w:lineRule="exact"/>
        <w:jc w:val="center"/>
      </w:pPr>
      <w:proofErr w:type="gramStart"/>
      <w:r>
        <w:rPr>
          <w:b/>
          <w:sz w:val="32"/>
        </w:rPr>
        <w:t>OPEN SOURCE</w:t>
      </w:r>
      <w:proofErr w:type="gramEnd"/>
      <w:r>
        <w:rPr>
          <w:b/>
          <w:sz w:val="32"/>
        </w:rPr>
        <w:t xml:space="preserve"> SOFTWARE NOTICE</w:t>
      </w:r>
    </w:p>
    <w:p w14:paraId="38297D0E" w14:textId="77777777" w:rsidR="00516F95" w:rsidRDefault="00516F95">
      <w:pPr>
        <w:spacing w:line="420" w:lineRule="exact"/>
        <w:jc w:val="center"/>
      </w:pPr>
    </w:p>
    <w:p w14:paraId="2AAF5E8D" w14:textId="77777777" w:rsidR="00516F95" w:rsidRDefault="0090084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CB003F" w14:textId="77777777" w:rsidR="00516F95" w:rsidRDefault="00516F95">
      <w:pPr>
        <w:spacing w:line="420" w:lineRule="exact"/>
        <w:jc w:val="both"/>
        <w:rPr>
          <w:rFonts w:cs="Arial"/>
          <w:snapToGrid/>
        </w:rPr>
      </w:pPr>
    </w:p>
    <w:p w14:paraId="1AD52D22" w14:textId="77777777" w:rsidR="00516F95" w:rsidRDefault="0090084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F312653" w14:textId="77777777" w:rsidR="00516F95" w:rsidRDefault="0090084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B98281A" w14:textId="77777777" w:rsidR="00516F95" w:rsidRDefault="00516F95">
      <w:pPr>
        <w:spacing w:line="420" w:lineRule="exact"/>
        <w:jc w:val="both"/>
      </w:pPr>
    </w:p>
    <w:p w14:paraId="3747414A" w14:textId="77777777" w:rsidR="00516F95" w:rsidRDefault="0090084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3A0978A" w14:textId="77777777" w:rsidR="00516F95" w:rsidRDefault="00516F95">
      <w:pPr>
        <w:pStyle w:val="ad"/>
        <w:spacing w:before="0" w:after="0" w:line="240" w:lineRule="auto"/>
        <w:jc w:val="left"/>
        <w:rPr>
          <w:rFonts w:ascii="Arial" w:hAnsi="Arial" w:cs="Arial"/>
          <w:bCs w:val="0"/>
          <w:sz w:val="21"/>
          <w:szCs w:val="21"/>
        </w:rPr>
      </w:pPr>
    </w:p>
    <w:p w14:paraId="02E252F1" w14:textId="77777777" w:rsidR="00516F95" w:rsidRDefault="0090084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kf5-mailimporter 23.08.5</w:t>
      </w:r>
    </w:p>
    <w:p w14:paraId="3F9497CE" w14:textId="77777777" w:rsidR="00516F95" w:rsidRDefault="0090084D">
      <w:pPr>
        <w:rPr>
          <w:rFonts w:cs="Arial"/>
          <w:b/>
        </w:rPr>
      </w:pPr>
      <w:r>
        <w:rPr>
          <w:rFonts w:cs="Arial"/>
          <w:b/>
        </w:rPr>
        <w:t xml:space="preserve">Copyright notice: </w:t>
      </w:r>
    </w:p>
    <w:p w14:paraId="429092C7" w14:textId="384F5978" w:rsidR="00516F95" w:rsidRDefault="0090084D">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2005 Danny </w:t>
      </w:r>
      <w:proofErr w:type="spellStart"/>
      <w:r>
        <w:rPr>
          <w:rFonts w:ascii="宋体" w:hAnsi="宋体"/>
          <w:sz w:val="22"/>
        </w:rPr>
        <w:t>Kukawka</w:t>
      </w:r>
      <w:proofErr w:type="spellEnd"/>
      <w:r>
        <w:rPr>
          <w:rFonts w:ascii="宋体" w:hAnsi="宋体"/>
          <w:sz w:val="22"/>
        </w:rPr>
        <w:t xml:space="preserve"> &lt;danny.Kukawka@web.de&gt;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w:t>
      </w:r>
      <w:r>
        <w:rPr>
          <w:rFonts w:ascii="宋体" w:hAnsi="宋体"/>
          <w:sz w:val="22"/>
        </w:rPr>
        <w: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Hans </w:t>
      </w:r>
      <w:proofErr w:type="spellStart"/>
      <w:r>
        <w:rPr>
          <w:rFonts w:ascii="宋体" w:hAnsi="宋体"/>
          <w:sz w:val="22"/>
        </w:rPr>
        <w:t>Dijkema</w:t>
      </w:r>
      <w:proofErr w:type="spellEnd"/>
      <w:r>
        <w:rPr>
          <w:rFonts w:ascii="宋体" w:hAnsi="宋体"/>
          <w:sz w:val="22"/>
        </w:rPr>
        <w:t xml:space="preserve"> &lt;kmailcvt@hum.org&gt;</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2004 Chris Howells &lt;howells@kd</w:t>
      </w:r>
      <w:r>
        <w:rPr>
          <w:rFonts w:ascii="宋体" w:hAnsi="宋体"/>
          <w:sz w:val="22"/>
        </w:rPr>
        <w:t>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Danny </w:t>
      </w:r>
      <w:proofErr w:type="spellStart"/>
      <w:r>
        <w:rPr>
          <w:rFonts w:ascii="宋体" w:hAnsi="宋体"/>
          <w:sz w:val="22"/>
        </w:rPr>
        <w:t>Kukawka</w:t>
      </w:r>
      <w:proofErr w:type="spellEnd"/>
      <w:r>
        <w:rPr>
          <w:rFonts w:ascii="宋体" w:hAnsi="宋体"/>
          <w:sz w:val="22"/>
        </w:rPr>
        <w:t xml:space="preserve"> &lt;danny.kukawka@web.de&gt;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Laurence Anderson &lt;l.d.anderson@warwick.ac.uk&gt;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Robert Rockers &lt;kconfigure@rockerssoft.com&gt;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2013-2023 Laurent Montel &lt;montel@kde.org&gt;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2001 Holger Schurig &lt;holgerschurig@gmx.de&gt;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2012-2023 Laurent Montel &lt;montel@</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Laurence Anderson &lt;l.d.anderson@warwick.ac.uk&gt;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w:t>
      </w:r>
      <w:r>
        <w:rPr>
          <w:rFonts w:ascii="宋体" w:hAnsi="宋体"/>
          <w:sz w:val="22"/>
        </w:rPr>
        <w:t>nsult</w:t>
      </w:r>
      <w:proofErr w:type="spellEnd"/>
      <w:r>
        <w:rPr>
          <w:rFonts w:ascii="宋体" w:hAnsi="宋体"/>
          <w:sz w:val="22"/>
        </w:rPr>
        <w:t xml:space="preserve"> AB</w:t>
      </w:r>
      <w:r>
        <w:rPr>
          <w:rFonts w:ascii="宋体" w:hAnsi="宋体"/>
          <w:sz w:val="22"/>
        </w:rPr>
        <w:br/>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2004 Simon MARTIN &lt;simartin@users.sourceforge.net&gt;</w:t>
      </w:r>
      <w:r>
        <w:rPr>
          <w:rFonts w:ascii="宋体" w:hAnsi="宋体"/>
          <w:sz w:val="22"/>
        </w:rPr>
        <w:br/>
        <w:t>Copyright (c) 2007 Free Software Foundation, Inc. &lt;https:fsf.org/&gt;</w:t>
      </w:r>
      <w:r>
        <w:rPr>
          <w:rFonts w:ascii="宋体" w:hAnsi="宋体"/>
          <w:sz w:val="22"/>
        </w:rPr>
        <w:br/>
      </w:r>
    </w:p>
    <w:p w14:paraId="3F5BBE13" w14:textId="77777777" w:rsidR="00516F95" w:rsidRDefault="0090084D">
      <w:pPr>
        <w:spacing w:line="420" w:lineRule="exact"/>
      </w:pPr>
      <w:r>
        <w:rPr>
          <w:b/>
          <w:sz w:val="24"/>
        </w:rPr>
        <w:t xml:space="preserve">License: </w:t>
      </w:r>
      <w:r>
        <w:t>GPLv2</w:t>
      </w:r>
    </w:p>
    <w:p w14:paraId="3D97BA51" w14:textId="77777777" w:rsidR="00516F95" w:rsidRDefault="0090084D">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w:t>
      </w:r>
      <w:r>
        <w:rPr>
          <w:rFonts w:ascii="Times New Roman" w:hAnsi="Times New Roman"/>
        </w:rPr>
        <w:t>e for all its users. This General Public License applies to most of the Free Software Foundation's software and to any other program whose authors commit to using it. (Some other Free Software Foundation software is covered by the GNU Lesser General Public</w:t>
      </w:r>
      <w:r>
        <w:rPr>
          <w:rFonts w:ascii="Times New Roman" w:hAnsi="Times New Roman"/>
        </w:rPr>
        <w:t xml:space="preserve">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w:t>
      </w:r>
      <w:r>
        <w:rPr>
          <w:rFonts w:ascii="Times New Roman" w:hAnsi="Times New Roman"/>
        </w:rPr>
        <w:t xml:space="preserve">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w:t>
      </w:r>
      <w:r>
        <w:rPr>
          <w:rFonts w:ascii="Times New Roman" w:hAnsi="Times New Roman"/>
        </w:rPr>
        <w:t>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w:t>
      </w:r>
      <w:r>
        <w:rPr>
          <w:rFonts w:ascii="Times New Roman" w:hAnsi="Times New Roman"/>
        </w:rPr>
        <w:t>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w:t>
      </w:r>
      <w:r>
        <w:rPr>
          <w:rFonts w:ascii="Times New Roman" w:hAnsi="Times New Roman"/>
        </w:rPr>
        <w:t>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w:t>
      </w:r>
      <w:r>
        <w:rPr>
          <w:rFonts w:ascii="Times New Roman" w:hAnsi="Times New Roman"/>
        </w:rPr>
        <w:t>derstands that there is no warranty for this free software. If the software is modified by someone else and passed on, we want its recipients to know that what they have is not the original, so that any problems introduced by others will not reflect on the</w:t>
      </w:r>
      <w:r>
        <w:rPr>
          <w:rFonts w:ascii="Times New Roman" w:hAnsi="Times New Roman"/>
        </w:rPr>
        <w:t xml:space="preserv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w:t>
      </w:r>
      <w:r>
        <w:rPr>
          <w:rFonts w:ascii="Times New Roman" w:hAnsi="Times New Roman"/>
        </w:rPr>
        <w: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TERMS AND CONDITIONS FOR COPYING, DISTRIBUTION AND </w:t>
      </w:r>
      <w:r>
        <w:rPr>
          <w:rFonts w:ascii="Times New Roman" w:hAnsi="Times New Roman"/>
        </w:rPr>
        <w:t>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w:t>
      </w:r>
      <w:r>
        <w:rPr>
          <w:rFonts w:ascii="Times New Roman" w:hAnsi="Times New Roman"/>
        </w:rPr>
        <w:t xml:space="preserve"> and a "work based on the Program" means either the Program or any derivative work under copyright law: that is to say, a work containing the Program or a portion of it, either verbatim or with modifications </w:t>
      </w:r>
      <w:r>
        <w:rPr>
          <w:rFonts w:ascii="Times New Roman" w:hAnsi="Times New Roman"/>
        </w:rPr>
        <w:lastRenderedPageBreak/>
        <w:t>and/or translated into another language. (Herein</w:t>
      </w:r>
      <w:r>
        <w:rPr>
          <w:rFonts w:ascii="Times New Roman" w:hAnsi="Times New Roman"/>
        </w:rPr>
        <w:t>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w:t>
      </w:r>
      <w:r>
        <w:rPr>
          <w:rFonts w:ascii="Times New Roman" w:hAnsi="Times New Roman"/>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w:t>
      </w:r>
      <w:r>
        <w:rPr>
          <w:rFonts w:ascii="Times New Roman" w:hAnsi="Times New Roman"/>
        </w:rPr>
        <w:t>may copy and distribute verbatim copies of the Program's source code as you receive it, in any medium, provided that you conspicuously and appropriately publish on each copy an appropriate copyright notice and disclaimer of warranty; keep intact all the no</w:t>
      </w:r>
      <w:r>
        <w:rPr>
          <w:rFonts w:ascii="Times New Roman" w:hAnsi="Times New Roman"/>
        </w:rPr>
        <w:t>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w:t>
      </w:r>
      <w:r>
        <w:rPr>
          <w:rFonts w:ascii="Times New Roman" w:hAnsi="Times New Roman"/>
        </w:rPr>
        <w:t>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w:t>
      </w:r>
      <w:r>
        <w:rPr>
          <w:rFonts w:ascii="Times New Roman" w:hAnsi="Times New Roman"/>
        </w:rPr>
        <w:t>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w:t>
      </w:r>
      <w:r>
        <w:rPr>
          <w:rFonts w:ascii="Times New Roman" w:hAnsi="Times New Roman"/>
        </w:rPr>
        <w:t>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w:t>
      </w:r>
      <w:r>
        <w:rPr>
          <w:rFonts w:ascii="Times New Roman" w:hAnsi="Times New Roman"/>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Fonts w:ascii="Times New Roman" w:hAnsi="Times New Roman"/>
        </w:rPr>
        <w:t>ribute the program under these conditions, and telling the user how to view a copy of this License. (Exception: if the Program itself is interactive but does not normally print such an announcement, your work based on the Program is not required to print a</w:t>
      </w:r>
      <w:r>
        <w:rPr>
          <w:rFonts w:ascii="Times New Roman" w:hAnsi="Times New Roman"/>
        </w:rPr>
        <w:t>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w:t>
      </w:r>
      <w:r>
        <w:rPr>
          <w:rFonts w:ascii="Times New Roman" w:hAnsi="Times New Roman"/>
        </w:rPr>
        <w:t xml:space="preserve">ms, do not apply to those sections when you distribute them as separate works. But when you </w:t>
      </w:r>
      <w:r>
        <w:rPr>
          <w:rFonts w:ascii="Times New Roman" w:hAnsi="Times New Roman"/>
        </w:rPr>
        <w:lastRenderedPageBreak/>
        <w:t>distribute the same sections as part of a whole which is a work based on the Program, the distribution of the whole must be on the terms of this License, whose perm</w:t>
      </w:r>
      <w:r>
        <w:rPr>
          <w:rFonts w:ascii="Times New Roman" w:hAnsi="Times New Roman"/>
        </w:rPr>
        <w:t>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w:t>
      </w:r>
      <w:r>
        <w:rPr>
          <w:rFonts w:ascii="Times New Roman" w:hAnsi="Times New Roman"/>
        </w:rPr>
        <w:t xml:space="preserve">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a volume of a storage </w:t>
      </w:r>
      <w:r>
        <w:rPr>
          <w:rFonts w:ascii="Times New Roman" w:hAnsi="Times New Roman"/>
        </w:rPr>
        <w:t>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w:t>
      </w:r>
      <w:r>
        <w:rPr>
          <w:rFonts w:ascii="Times New Roman" w:hAnsi="Times New Roman"/>
        </w:rPr>
        <w:t>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w:t>
      </w:r>
      <w:r>
        <w:rPr>
          <w:rFonts w:ascii="Times New Roman" w:hAnsi="Times New Roman"/>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Fonts w:ascii="Times New Roman" w:hAnsi="Times New Roman"/>
        </w:rPr>
        <w:t>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w:t>
      </w:r>
      <w:r>
        <w:rPr>
          <w:rFonts w:ascii="Times New Roman" w:hAnsi="Times New Roman"/>
        </w:rPr>
        <w:t>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w:t>
      </w:r>
      <w:r>
        <w:rPr>
          <w:rFonts w:ascii="Times New Roman" w:hAnsi="Times New Roman"/>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Fonts w:ascii="Times New Roman" w:hAnsi="Times New Roman"/>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Fonts w:ascii="Times New Roman" w:hAnsi="Times New Roman"/>
        </w:rPr>
        <w:t>executable.</w:t>
      </w:r>
      <w:r>
        <w:rPr>
          <w:rFonts w:ascii="Times New Roman" w:hAnsi="Times New Roman"/>
        </w:rPr>
        <w:br/>
      </w:r>
      <w:r>
        <w:rPr>
          <w:rFonts w:ascii="Times New Roman" w:hAnsi="Times New Roman"/>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rPr>
        <w:lastRenderedPageBreak/>
        <w:t>even though third p</w:t>
      </w:r>
      <w:r>
        <w:rPr>
          <w:rFonts w:ascii="Times New Roman" w:hAnsi="Times New Roman"/>
        </w:rPr>
        <w:t>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w:t>
      </w:r>
      <w:r>
        <w:rPr>
          <w:rFonts w:ascii="Times New Roman" w:hAnsi="Times New Roman"/>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t>5. You are not required to accept this License, since you have not signed it. However, nothing else grants you permission to modify or distribute the Program or its derivative works. These actions are prohibited by law if you do not accept this License. Th</w:t>
      </w:r>
      <w:r>
        <w:rPr>
          <w:rFonts w:ascii="Times New Roman" w:hAnsi="Times New Roman"/>
        </w:rPr>
        <w:t>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w:t>
      </w:r>
      <w:r>
        <w:rPr>
          <w:rFonts w:ascii="Times New Roman" w:hAnsi="Times New Roman"/>
        </w:rPr>
        <w:t>ime you redistribute the Program (or any work based on the Program), the recipient automatically receives a license from the original licensor to copy, distribute or modify the Program subject to these terms and conditions. You may not impose any further r</w:t>
      </w:r>
      <w:r>
        <w:rPr>
          <w:rFonts w:ascii="Times New Roman" w:hAnsi="Times New Roman"/>
        </w:rPr>
        <w:t>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w:t>
      </w:r>
      <w:r>
        <w:rPr>
          <w:rFonts w:ascii="Times New Roman" w:hAnsi="Times New Roman"/>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Fonts w:ascii="Times New Roman" w:hAnsi="Times New Roman"/>
        </w:rPr>
        <w:t>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w:t>
      </w:r>
      <w:r>
        <w:rPr>
          <w:rFonts w:ascii="Times New Roman" w:hAnsi="Times New Roman"/>
        </w:rPr>
        <w:t>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w:t>
      </w:r>
      <w:r>
        <w:rPr>
          <w:rFonts w:ascii="Times New Roman" w:hAnsi="Times New Roman"/>
        </w:rPr>
        <w:t>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rPr>
        <w:t>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w:t>
      </w:r>
      <w:r>
        <w:rPr>
          <w:rFonts w:ascii="Times New Roman" w:hAnsi="Times New Roman"/>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Fonts w:ascii="Times New Roman" w:hAnsi="Times New Roman"/>
        </w:rPr>
        <w:t>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w:t>
      </w:r>
      <w:r>
        <w:rPr>
          <w:rFonts w:ascii="Times New Roman" w:hAnsi="Times New Roman"/>
        </w:rPr>
        <w:t>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t>
      </w:r>
      <w:r>
        <w:rPr>
          <w:rFonts w:ascii="Times New Roman" w:hAnsi="Times New Roman"/>
        </w:rPr>
        <w:t>wing the terms and conditions either of that version or of any later version published by the Free Software Foundation. If the Program does not specify a version number of this License, you may choose any version ever published by the Free Software Foundat</w:t>
      </w:r>
      <w:r>
        <w:rPr>
          <w:rFonts w:ascii="Times New Roman" w:hAnsi="Times New Roman"/>
        </w:rPr>
        <w: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Fonts w:ascii="Times New Roman" w:hAnsi="Times New Roman"/>
        </w:rPr>
        <w:t>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w:t>
      </w:r>
      <w:r>
        <w:rPr>
          <w:rFonts w:ascii="Times New Roman" w:hAnsi="Times New Roman"/>
        </w:rPr>
        <w:t>CAUSE THE PROGRAM IS LICENSED FREE OF CHARGE, THERE IS NO WARRANTY FOR THE PROGRAM, TO THE EXTENT PERMITTED BY APPLICABLE LAW. EXCEPT WHEN OTHERWISE STATED IN WRITING THE COPYRIGHT HOLDERS AND/OR OTHER PARTIES PROVIDE THE PROGRAM "AS IS" WITHOUT WARRANTY O</w:t>
      </w:r>
      <w:r>
        <w:rPr>
          <w:rFonts w:ascii="Times New Roman" w:hAnsi="Times New Roman"/>
        </w:rPr>
        <w:t>F ANY KIND, EITHER EXPRESSED OR IMPLIED, INCLUDING, BUT NOT LIMITED TO, THE IMPLIED WARRANTIES OF MERCHANTABILITY AND FITNESS FOR A PARTICULAR PURPOSE. THE ENTIRE RISK AS TO THE QUALITY AND PERFORMANCE OF THE PROGRAM IS WITH YOU. SHOULD THE PROGRAM PROVE D</w:t>
      </w:r>
      <w:r>
        <w:rPr>
          <w:rFonts w:ascii="Times New Roman" w:hAnsi="Times New Roman"/>
        </w:rPr>
        <w:t>EFECTIVE, YOU ASSUME THE COST OF ALL NECESSARY SERVICING, REPAIR OR CORRECTION.</w:t>
      </w:r>
      <w:r>
        <w:rPr>
          <w:rFonts w:ascii="Times New Roman" w:hAnsi="Times New Roman"/>
        </w:rPr>
        <w:br/>
      </w:r>
      <w:r>
        <w:rPr>
          <w:rFonts w:ascii="Times New Roman" w:hAnsi="Times New Roman"/>
        </w:rPr>
        <w:lastRenderedPageBreak/>
        <w:t>12. IN NO EVENT UNLESS REQUIRED BY APPLICABLE LAW OR AGREED TO IN WRITING WILL ANY COPYRIGHT HOLDER, OR ANY OTHER PARTY WHO MAY MODIFY AND/OR REDISTRIBUTE THE PROGRAM AS PERMIT</w:t>
      </w:r>
      <w:r>
        <w:rPr>
          <w:rFonts w:ascii="Times New Roman" w:hAnsi="Times New Roman"/>
        </w:rPr>
        <w:t>TED ABOVE, BE LIABLE TO YOU FOR DAMAGES, INCLUDING ANY GENERAL, SPECIAL, INCIDENTAL OR CONSEQUENTIAL DAMAGES ARISING OUT OF THE USE OR INABILITY TO USE THE PROGRAM (INCLUDING BUT NOT LIMITED TO LOSS OF DATA OR DATA BEING RENDERED INACCURATE OR LOSSES SUSTA</w:t>
      </w:r>
      <w:r>
        <w:rPr>
          <w:rFonts w:ascii="Times New Roman" w:hAnsi="Times New Roman"/>
        </w:rPr>
        <w:t>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w:t>
      </w:r>
      <w:r>
        <w:rPr>
          <w:rFonts w:ascii="Times New Roman" w:hAnsi="Times New Roman"/>
        </w:rPr>
        <w:t xml:space="preserve">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w:t>
      </w:r>
      <w:r>
        <w:rPr>
          <w:rFonts w:ascii="Times New Roman" w:hAnsi="Times New Roman"/>
        </w:rPr>
        <w:t xml:space="preserve">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w:t>
      </w:r>
      <w:r>
        <w:rPr>
          <w:rFonts w:ascii="Times New Roman" w:hAnsi="Times New Roman"/>
        </w:rPr>
        <w:t xml:space="preserve">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w:t>
      </w:r>
      <w:r>
        <w:rPr>
          <w:rFonts w:ascii="Times New Roman" w:hAnsi="Times New Roman"/>
        </w:rPr>
        <w:t>e the GNU General Public 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w:t>
      </w:r>
      <w:r>
        <w:rPr>
          <w:rFonts w:ascii="Times New Roman" w:hAnsi="Times New Roman"/>
        </w:rPr>
        <w:t>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w:t>
      </w:r>
      <w:r>
        <w:rPr>
          <w:rFonts w:ascii="Times New Roman" w:hAnsi="Times New Roman"/>
        </w:rPr>
        <w:t>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w:t>
      </w:r>
      <w:r>
        <w:rPr>
          <w:rFonts w:ascii="Times New Roman" w:hAnsi="Times New Roman"/>
        </w:rPr>
        <w:t>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w:t>
      </w:r>
      <w:r>
        <w:rPr>
          <w:rFonts w:ascii="Times New Roman" w:hAnsi="Times New Roman"/>
        </w:rPr>
        <w:t>ful to permit linking proprietary applications with the library. If this is what you want to do, use the GNU Lesser General Public License instead of this License.</w:t>
      </w:r>
    </w:p>
    <w:p w14:paraId="00D37FFC" w14:textId="77777777" w:rsidR="00516F95" w:rsidRDefault="0090084D">
      <w:r>
        <w:rPr>
          <w:b/>
          <w:sz w:val="32"/>
        </w:rPr>
        <w:t xml:space="preserve">Written Offer </w:t>
      </w:r>
      <w:r>
        <w:rPr>
          <w:b/>
          <w:sz w:val="18"/>
        </w:rPr>
        <w:t xml:space="preserve"> </w:t>
      </w:r>
    </w:p>
    <w:p w14:paraId="4CE18FC2" w14:textId="77777777" w:rsidR="00516F95" w:rsidRDefault="0090084D">
      <w:pPr>
        <w:jc w:val="both"/>
        <w:rPr>
          <w:rFonts w:cs="Arial"/>
        </w:rPr>
      </w:pPr>
      <w:r>
        <w:t xml:space="preserve">This </w:t>
      </w:r>
      <w:proofErr w:type="spellStart"/>
      <w:r>
        <w:t>openEuler</w:t>
      </w:r>
      <w:proofErr w:type="spellEnd"/>
      <w:r>
        <w:t xml:space="preserve"> distribution may contain certain software whose rights holder</w:t>
      </w:r>
      <w:r>
        <w:t xml:space="preserve">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w:t>
      </w:r>
      <w:r>
        <w:t xml:space="preserve">er applicable </w:t>
      </w:r>
      <w:proofErr w:type="gramStart"/>
      <w:r>
        <w:t>open source</w:t>
      </w:r>
      <w:proofErr w:type="gramEnd"/>
      <w:r>
        <w:t xml:space="preserve"> software license through the repository: </w:t>
      </w:r>
      <w:r>
        <w:lastRenderedPageBreak/>
        <w:t>https://gitee.com/src-openeuler/.  You can access and obtain corresponding source code by searching the aforementioned repository using package name and tag.</w:t>
      </w:r>
    </w:p>
    <w:p w14:paraId="0454DB93" w14:textId="77777777" w:rsidR="00516F95" w:rsidRDefault="0090084D">
      <w:pPr>
        <w:jc w:val="both"/>
        <w:rPr>
          <w:rFonts w:cs="Arial"/>
          <w:color w:val="000000"/>
        </w:rPr>
      </w:pPr>
      <w:r>
        <w:rPr>
          <w:rFonts w:cs="Arial"/>
        </w:rPr>
        <w:t>This offer is valid to anyone i</w:t>
      </w:r>
      <w:r>
        <w:rPr>
          <w:rFonts w:cs="Arial"/>
        </w:rPr>
        <w:t>n receipt of this information.</w:t>
      </w:r>
    </w:p>
    <w:p w14:paraId="46784A07" w14:textId="77777777" w:rsidR="00516F95" w:rsidRDefault="0090084D">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16F9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1937" w14:textId="77777777" w:rsidR="0090084D" w:rsidRDefault="0090084D">
      <w:pPr>
        <w:spacing w:line="240" w:lineRule="auto"/>
      </w:pPr>
      <w:r>
        <w:separator/>
      </w:r>
    </w:p>
  </w:endnote>
  <w:endnote w:type="continuationSeparator" w:id="0">
    <w:p w14:paraId="00B99083" w14:textId="77777777" w:rsidR="0090084D" w:rsidRDefault="00900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16F95" w14:paraId="4FBCEFA4" w14:textId="77777777">
      <w:tc>
        <w:tcPr>
          <w:tcW w:w="1542" w:type="pct"/>
        </w:tcPr>
        <w:p w14:paraId="4EFC92A2" w14:textId="77777777" w:rsidR="00516F95" w:rsidRDefault="0090084D">
          <w:pPr>
            <w:pStyle w:val="aa"/>
          </w:pPr>
          <w:r>
            <w:fldChar w:fldCharType="begin"/>
          </w:r>
          <w:r>
            <w:instrText xml:space="preserve"> DATE \@ "yyyy-MM-dd" </w:instrText>
          </w:r>
          <w:r>
            <w:fldChar w:fldCharType="separate"/>
          </w:r>
          <w:r w:rsidR="000845AF">
            <w:rPr>
              <w:noProof/>
            </w:rPr>
            <w:t>2025-03-18</w:t>
          </w:r>
          <w:r>
            <w:fldChar w:fldCharType="end"/>
          </w:r>
        </w:p>
      </w:tc>
      <w:tc>
        <w:tcPr>
          <w:tcW w:w="1853" w:type="pct"/>
        </w:tcPr>
        <w:p w14:paraId="4A9242D1" w14:textId="77777777" w:rsidR="00516F95" w:rsidRDefault="00516F95">
          <w:pPr>
            <w:pStyle w:val="aa"/>
          </w:pPr>
        </w:p>
      </w:tc>
      <w:tc>
        <w:tcPr>
          <w:tcW w:w="1605" w:type="pct"/>
        </w:tcPr>
        <w:p w14:paraId="681A3054" w14:textId="77777777" w:rsidR="00516F95" w:rsidRDefault="0090084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423A5A" w14:textId="77777777" w:rsidR="00516F95" w:rsidRDefault="00516F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986F" w14:textId="77777777" w:rsidR="0090084D" w:rsidRDefault="0090084D">
      <w:r>
        <w:separator/>
      </w:r>
    </w:p>
  </w:footnote>
  <w:footnote w:type="continuationSeparator" w:id="0">
    <w:p w14:paraId="1B5462C2" w14:textId="77777777" w:rsidR="0090084D" w:rsidRDefault="00900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16F95" w14:paraId="582A338D" w14:textId="77777777">
      <w:trPr>
        <w:cantSplit/>
        <w:trHeight w:hRule="exact" w:val="777"/>
      </w:trPr>
      <w:tc>
        <w:tcPr>
          <w:tcW w:w="492" w:type="pct"/>
          <w:tcBorders>
            <w:bottom w:val="single" w:sz="6" w:space="0" w:color="auto"/>
          </w:tcBorders>
        </w:tcPr>
        <w:p w14:paraId="78E0583A" w14:textId="77777777" w:rsidR="00516F95" w:rsidRDefault="00516F95"/>
      </w:tc>
      <w:tc>
        <w:tcPr>
          <w:tcW w:w="3283" w:type="pct"/>
          <w:tcBorders>
            <w:bottom w:val="single" w:sz="6" w:space="0" w:color="auto"/>
          </w:tcBorders>
          <w:vAlign w:val="bottom"/>
        </w:tcPr>
        <w:p w14:paraId="51A5B0EA" w14:textId="77777777" w:rsidR="00516F95" w:rsidRDefault="0090084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C80E6FC" w14:textId="77777777" w:rsidR="00516F95" w:rsidRDefault="00516F95">
          <w:pPr>
            <w:pStyle w:val="ab"/>
            <w:ind w:firstLine="33"/>
          </w:pPr>
        </w:p>
      </w:tc>
    </w:tr>
  </w:tbl>
  <w:p w14:paraId="6608988A" w14:textId="77777777" w:rsidR="00516F95" w:rsidRDefault="00516F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45AF"/>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16F95"/>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084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CE2B"/>
  <w15:docId w15:val="{4A581AA1-222C-4C29-990B-905F41F3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3074</Words>
  <Characters>17524</Characters>
  <Application>Microsoft Office Word</Application>
  <DocSecurity>0</DocSecurity>
  <Lines>146</Lines>
  <Paragraphs>41</Paragraphs>
  <ScaleCrop>false</ScaleCrop>
  <Company>Huawei Technologies Co.,Ltd.</Company>
  <LinksUpToDate>false</LinksUpToDate>
  <CharactersWithSpaces>20557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